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1DB285" w14:textId="77777777" w:rsidR="006E40F3" w:rsidRDefault="006E40F3" w:rsidP="0098643D">
      <w:pPr>
        <w:spacing w:after="0" w:line="360" w:lineRule="auto"/>
        <w:jc w:val="right"/>
        <w:rPr>
          <w:rFonts w:cs="Arial"/>
          <w:sz w:val="24"/>
          <w:szCs w:val="24"/>
          <w:lang w:val="en-GB"/>
        </w:rPr>
      </w:pPr>
      <w:bookmarkStart w:id="0" w:name="_GoBack"/>
      <w:bookmarkEnd w:id="0"/>
    </w:p>
    <w:p w14:paraId="63568509" w14:textId="03FBC72F" w:rsidR="00F12E7F" w:rsidRPr="006F4F5C" w:rsidRDefault="002F040B" w:rsidP="0098643D">
      <w:pPr>
        <w:spacing w:after="0" w:line="360" w:lineRule="auto"/>
        <w:jc w:val="right"/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>2</w:t>
      </w:r>
      <w:r w:rsidR="007D0A97">
        <w:rPr>
          <w:rFonts w:cs="Arial"/>
          <w:sz w:val="24"/>
          <w:szCs w:val="24"/>
          <w:lang w:val="en-GB"/>
        </w:rPr>
        <w:t>7</w:t>
      </w:r>
      <w:r w:rsidR="000C7999" w:rsidRPr="006F4F5C">
        <w:rPr>
          <w:rFonts w:cs="Arial"/>
          <w:sz w:val="24"/>
          <w:szCs w:val="24"/>
          <w:lang w:val="en-GB"/>
        </w:rPr>
        <w:t xml:space="preserve"> </w:t>
      </w:r>
      <w:r w:rsidR="007D0A97">
        <w:rPr>
          <w:rFonts w:cs="Arial"/>
          <w:sz w:val="24"/>
          <w:szCs w:val="24"/>
          <w:lang w:val="en-GB"/>
        </w:rPr>
        <w:t>Ju</w:t>
      </w:r>
      <w:r w:rsidR="000066A8">
        <w:rPr>
          <w:rFonts w:cs="Arial"/>
          <w:sz w:val="24"/>
          <w:szCs w:val="24"/>
          <w:lang w:val="en-GB"/>
        </w:rPr>
        <w:t>ne</w:t>
      </w:r>
      <w:r w:rsidR="007D0A97" w:rsidRPr="006F4F5C">
        <w:rPr>
          <w:rFonts w:cs="Arial"/>
          <w:sz w:val="24"/>
          <w:szCs w:val="24"/>
          <w:lang w:val="en-GB"/>
        </w:rPr>
        <w:t xml:space="preserve"> </w:t>
      </w:r>
      <w:r w:rsidR="00F12E7F" w:rsidRPr="006F4F5C">
        <w:rPr>
          <w:rFonts w:cs="Arial"/>
          <w:sz w:val="24"/>
          <w:szCs w:val="24"/>
          <w:lang w:val="en-GB"/>
        </w:rPr>
        <w:t>201</w:t>
      </w:r>
      <w:r w:rsidR="00995D42">
        <w:rPr>
          <w:rFonts w:cs="Arial"/>
          <w:sz w:val="24"/>
          <w:szCs w:val="24"/>
          <w:lang w:val="en-GB"/>
        </w:rPr>
        <w:t>9</w:t>
      </w:r>
    </w:p>
    <w:p w14:paraId="093A999E" w14:textId="77777777" w:rsidR="006F4FC5" w:rsidRDefault="006F4FC5" w:rsidP="00A21E09">
      <w:pPr>
        <w:rPr>
          <w:rFonts w:asciiTheme="minorHAnsi" w:hAnsiTheme="minorHAnsi" w:cs="Arial"/>
          <w:b/>
          <w:bCs/>
          <w:color w:val="000000"/>
          <w:sz w:val="23"/>
          <w:szCs w:val="23"/>
          <w:lang w:val="en-US"/>
        </w:rPr>
      </w:pPr>
    </w:p>
    <w:p w14:paraId="2823F2BB" w14:textId="77777777" w:rsidR="006E40F3" w:rsidRPr="009558D0" w:rsidRDefault="006E40F3" w:rsidP="00A21E09">
      <w:pPr>
        <w:rPr>
          <w:rFonts w:asciiTheme="minorHAnsi" w:hAnsiTheme="minorHAnsi" w:cs="Arial"/>
          <w:b/>
          <w:bCs/>
          <w:color w:val="000000"/>
          <w:sz w:val="23"/>
          <w:szCs w:val="23"/>
          <w:lang w:val="en-US"/>
        </w:rPr>
      </w:pPr>
    </w:p>
    <w:p w14:paraId="0623A97B" w14:textId="6C88F98E" w:rsidR="00A21E09" w:rsidRPr="009558D0" w:rsidRDefault="00A21E09" w:rsidP="00A21E09">
      <w:pPr>
        <w:rPr>
          <w:rFonts w:asciiTheme="minorHAnsi" w:hAnsiTheme="minorHAnsi" w:cs="Arial"/>
          <w:sz w:val="23"/>
          <w:szCs w:val="23"/>
          <w:lang w:val="en-US"/>
        </w:rPr>
      </w:pPr>
      <w:r w:rsidRPr="009558D0">
        <w:rPr>
          <w:rFonts w:asciiTheme="minorHAnsi" w:hAnsiTheme="minorHAnsi" w:cs="Arial"/>
          <w:b/>
          <w:bCs/>
          <w:color w:val="000000"/>
          <w:sz w:val="23"/>
          <w:szCs w:val="23"/>
          <w:lang w:val="en-US"/>
        </w:rPr>
        <w:t xml:space="preserve">Note from the </w:t>
      </w:r>
      <w:r w:rsidRPr="009558D0">
        <w:rPr>
          <w:rFonts w:asciiTheme="minorHAnsi" w:hAnsiTheme="minorHAnsi" w:cs="Arial"/>
          <w:b/>
          <w:bCs/>
          <w:sz w:val="23"/>
          <w:szCs w:val="23"/>
          <w:lang w:val="en-US"/>
        </w:rPr>
        <w:t xml:space="preserve">Chair for the Steering Group Meeting </w:t>
      </w:r>
      <w:r w:rsidR="0003303E" w:rsidRPr="009558D0">
        <w:rPr>
          <w:rFonts w:asciiTheme="minorHAnsi" w:hAnsiTheme="minorHAnsi" w:cs="Arial"/>
          <w:b/>
          <w:bCs/>
          <w:sz w:val="23"/>
          <w:szCs w:val="23"/>
          <w:lang w:val="en-US"/>
        </w:rPr>
        <w:t xml:space="preserve">on </w:t>
      </w:r>
      <w:r w:rsidR="0026552A">
        <w:rPr>
          <w:rFonts w:asciiTheme="minorHAnsi" w:hAnsiTheme="minorHAnsi" w:cs="Arial"/>
          <w:b/>
          <w:bCs/>
          <w:sz w:val="23"/>
          <w:szCs w:val="23"/>
          <w:lang w:val="en-US"/>
        </w:rPr>
        <w:t>3</w:t>
      </w:r>
      <w:r w:rsidR="000C7999">
        <w:rPr>
          <w:rFonts w:asciiTheme="minorHAnsi" w:hAnsiTheme="minorHAnsi" w:cs="Arial"/>
          <w:b/>
          <w:bCs/>
          <w:sz w:val="23"/>
          <w:szCs w:val="23"/>
          <w:lang w:val="en-US"/>
        </w:rPr>
        <w:t xml:space="preserve"> </w:t>
      </w:r>
      <w:r w:rsidR="002F040B">
        <w:rPr>
          <w:rFonts w:asciiTheme="minorHAnsi" w:hAnsiTheme="minorHAnsi" w:cs="Arial"/>
          <w:b/>
          <w:bCs/>
          <w:sz w:val="23"/>
          <w:szCs w:val="23"/>
          <w:lang w:val="en-US"/>
        </w:rPr>
        <w:t>Ju</w:t>
      </w:r>
      <w:r w:rsidR="0026552A">
        <w:rPr>
          <w:rFonts w:asciiTheme="minorHAnsi" w:hAnsiTheme="minorHAnsi" w:cs="Arial"/>
          <w:b/>
          <w:bCs/>
          <w:sz w:val="23"/>
          <w:szCs w:val="23"/>
          <w:lang w:val="en-US"/>
        </w:rPr>
        <w:t>ly</w:t>
      </w:r>
      <w:r w:rsidR="0003303E" w:rsidRPr="009558D0">
        <w:rPr>
          <w:rFonts w:asciiTheme="minorHAnsi" w:hAnsiTheme="minorHAnsi" w:cs="Arial"/>
          <w:b/>
          <w:bCs/>
          <w:sz w:val="23"/>
          <w:szCs w:val="23"/>
          <w:lang w:val="en-US"/>
        </w:rPr>
        <w:t xml:space="preserve"> 201</w:t>
      </w:r>
      <w:r w:rsidR="00251A81">
        <w:rPr>
          <w:rFonts w:asciiTheme="minorHAnsi" w:hAnsiTheme="minorHAnsi" w:cs="Arial"/>
          <w:b/>
          <w:bCs/>
          <w:sz w:val="23"/>
          <w:szCs w:val="23"/>
          <w:lang w:val="en-US"/>
        </w:rPr>
        <w:t>9</w:t>
      </w:r>
    </w:p>
    <w:p w14:paraId="21299A58" w14:textId="77777777" w:rsidR="00B311AB" w:rsidRDefault="00A21E09" w:rsidP="00E65A1B">
      <w:pPr>
        <w:pStyle w:val="Default"/>
        <w:spacing w:before="60" w:after="60" w:line="360" w:lineRule="auto"/>
        <w:jc w:val="both"/>
        <w:rPr>
          <w:rFonts w:asciiTheme="minorHAnsi" w:hAnsiTheme="minorHAnsi"/>
          <w:sz w:val="23"/>
          <w:szCs w:val="23"/>
        </w:rPr>
      </w:pPr>
      <w:r w:rsidRPr="009558D0">
        <w:rPr>
          <w:rFonts w:asciiTheme="minorHAnsi" w:hAnsiTheme="minorHAnsi"/>
          <w:sz w:val="23"/>
          <w:szCs w:val="23"/>
        </w:rPr>
        <w:t xml:space="preserve">Dear colleagues, </w:t>
      </w:r>
    </w:p>
    <w:p w14:paraId="7339D512" w14:textId="0905F625" w:rsidR="001A3576" w:rsidRDefault="000066A8" w:rsidP="001A3576">
      <w:pPr>
        <w:pStyle w:val="Default"/>
        <w:spacing w:before="60" w:after="60" w:line="360" w:lineRule="auto"/>
        <w:jc w:val="both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 xml:space="preserve">The CAP participants met </w:t>
      </w:r>
      <w:r w:rsidR="002F5B50">
        <w:rPr>
          <w:rFonts w:asciiTheme="minorHAnsi" w:hAnsiTheme="minorHAnsi"/>
          <w:sz w:val="23"/>
          <w:szCs w:val="23"/>
        </w:rPr>
        <w:t xml:space="preserve">after our last Steering Group meeting </w:t>
      </w:r>
      <w:r>
        <w:rPr>
          <w:rFonts w:asciiTheme="minorHAnsi" w:hAnsiTheme="minorHAnsi"/>
          <w:sz w:val="23"/>
          <w:szCs w:val="23"/>
        </w:rPr>
        <w:t>in Paris</w:t>
      </w:r>
      <w:r w:rsidR="00C5152B">
        <w:rPr>
          <w:rFonts w:asciiTheme="minorHAnsi" w:hAnsiTheme="minorHAnsi"/>
          <w:sz w:val="23"/>
          <w:szCs w:val="23"/>
        </w:rPr>
        <w:t>,</w:t>
      </w:r>
      <w:r>
        <w:rPr>
          <w:rFonts w:asciiTheme="minorHAnsi" w:hAnsiTheme="minorHAnsi"/>
          <w:sz w:val="23"/>
          <w:szCs w:val="23"/>
        </w:rPr>
        <w:t xml:space="preserve"> and the CAP Co-</w:t>
      </w:r>
      <w:r w:rsidR="002F5B50">
        <w:rPr>
          <w:rFonts w:asciiTheme="minorHAnsi" w:hAnsiTheme="minorHAnsi"/>
          <w:sz w:val="23"/>
          <w:szCs w:val="23"/>
        </w:rPr>
        <w:t>chair</w:t>
      </w:r>
      <w:r>
        <w:rPr>
          <w:rFonts w:asciiTheme="minorHAnsi" w:hAnsiTheme="minorHAnsi"/>
          <w:sz w:val="23"/>
          <w:szCs w:val="23"/>
        </w:rPr>
        <w:t xml:space="preserve">s had their first meeting on 25 June. </w:t>
      </w:r>
      <w:r w:rsidR="00C5152B">
        <w:rPr>
          <w:rFonts w:asciiTheme="minorHAnsi" w:hAnsiTheme="minorHAnsi"/>
          <w:sz w:val="23"/>
          <w:szCs w:val="23"/>
        </w:rPr>
        <w:t>To keep the Steering Group informed, I will very briefly report on the ICN CAP.</w:t>
      </w:r>
    </w:p>
    <w:p w14:paraId="328E2298" w14:textId="55CCDBB1" w:rsidR="000066A8" w:rsidRDefault="000066A8" w:rsidP="00A14CCB">
      <w:pPr>
        <w:pStyle w:val="Default"/>
        <w:spacing w:before="60" w:after="60" w:line="360" w:lineRule="auto"/>
        <w:jc w:val="both"/>
        <w:rPr>
          <w:rFonts w:asciiTheme="minorHAnsi" w:hAnsiTheme="minorHAnsi"/>
          <w:sz w:val="23"/>
          <w:szCs w:val="23"/>
        </w:rPr>
      </w:pPr>
      <w:r w:rsidRPr="000066A8">
        <w:rPr>
          <w:rFonts w:asciiTheme="minorHAnsi" w:hAnsiTheme="minorHAnsi"/>
          <w:sz w:val="23"/>
          <w:szCs w:val="23"/>
        </w:rPr>
        <w:t>The ICN Horizontal Coordinator will present the final report on the work plans for the 2019-20 ICN year.</w:t>
      </w:r>
      <w:r>
        <w:rPr>
          <w:rFonts w:asciiTheme="minorHAnsi" w:hAnsiTheme="minorHAnsi"/>
          <w:sz w:val="23"/>
          <w:szCs w:val="23"/>
        </w:rPr>
        <w:t xml:space="preserve"> After Steering Group approval the work plans will be published on the ICN website and presented by the working group Co-chairs to the ICN community in an ICN kick off call </w:t>
      </w:r>
      <w:r w:rsidR="007B644D">
        <w:rPr>
          <w:rFonts w:asciiTheme="minorHAnsi" w:hAnsiTheme="minorHAnsi"/>
          <w:sz w:val="23"/>
          <w:szCs w:val="23"/>
        </w:rPr>
        <w:t xml:space="preserve">which will take place </w:t>
      </w:r>
      <w:r>
        <w:rPr>
          <w:rFonts w:asciiTheme="minorHAnsi" w:hAnsiTheme="minorHAnsi"/>
          <w:sz w:val="23"/>
          <w:szCs w:val="23"/>
        </w:rPr>
        <w:t>on 8 July</w:t>
      </w:r>
      <w:r w:rsidR="007B644D">
        <w:rPr>
          <w:rFonts w:asciiTheme="minorHAnsi" w:hAnsiTheme="minorHAnsi"/>
          <w:sz w:val="23"/>
          <w:szCs w:val="23"/>
        </w:rPr>
        <w:t xml:space="preserve"> 2019</w:t>
      </w:r>
      <w:r>
        <w:rPr>
          <w:rFonts w:asciiTheme="minorHAnsi" w:hAnsiTheme="minorHAnsi"/>
          <w:sz w:val="23"/>
          <w:szCs w:val="23"/>
        </w:rPr>
        <w:t xml:space="preserve">. Again many thanks to the ICN Horizontal Coordinator for the important work. </w:t>
      </w:r>
    </w:p>
    <w:p w14:paraId="44095506" w14:textId="5F2D8750" w:rsidR="000066A8" w:rsidRDefault="00E86201" w:rsidP="000066A8">
      <w:pPr>
        <w:pStyle w:val="Default"/>
        <w:spacing w:before="60" w:after="60" w:line="360" w:lineRule="auto"/>
        <w:jc w:val="both"/>
        <w:rPr>
          <w:rFonts w:asciiTheme="minorHAnsi" w:hAnsiTheme="minorHAnsi" w:cs="Calibri"/>
          <w:lang w:val="en-CA"/>
        </w:rPr>
      </w:pPr>
      <w:r>
        <w:rPr>
          <w:rFonts w:asciiTheme="minorHAnsi" w:hAnsiTheme="minorHAnsi"/>
          <w:sz w:val="23"/>
          <w:szCs w:val="23"/>
        </w:rPr>
        <w:t>The</w:t>
      </w:r>
      <w:r w:rsidR="000066A8">
        <w:rPr>
          <w:rFonts w:asciiTheme="minorHAnsi" w:hAnsiTheme="minorHAnsi"/>
          <w:sz w:val="23"/>
          <w:szCs w:val="23"/>
        </w:rPr>
        <w:t xml:space="preserve"> </w:t>
      </w:r>
      <w:r w:rsidR="000066A8" w:rsidRPr="000066A8">
        <w:rPr>
          <w:rFonts w:asciiTheme="minorHAnsi" w:hAnsiTheme="minorHAnsi"/>
          <w:sz w:val="23"/>
          <w:szCs w:val="23"/>
        </w:rPr>
        <w:t xml:space="preserve">ICN Vice Chair </w:t>
      </w:r>
      <w:r w:rsidR="000066A8" w:rsidRPr="00DA1CDB">
        <w:rPr>
          <w:rFonts w:asciiTheme="minorHAnsi" w:hAnsiTheme="minorHAnsi" w:cs="Calibri"/>
          <w:lang w:val="en-CA"/>
        </w:rPr>
        <w:t xml:space="preserve">for Young Agencies and Regional Diversity </w:t>
      </w:r>
      <w:r w:rsidR="000066A8">
        <w:rPr>
          <w:rFonts w:asciiTheme="minorHAnsi" w:hAnsiTheme="minorHAnsi" w:cs="Calibri"/>
          <w:lang w:val="en-CA"/>
        </w:rPr>
        <w:t>will</w:t>
      </w:r>
      <w:r w:rsidR="000066A8" w:rsidRPr="00DA1CDB">
        <w:rPr>
          <w:rFonts w:asciiTheme="minorHAnsi" w:hAnsiTheme="minorHAnsi" w:cs="Calibri"/>
          <w:lang w:val="en-CA"/>
        </w:rPr>
        <w:t xml:space="preserve"> propose the creation of honorary horizontal mentoring roles</w:t>
      </w:r>
      <w:r w:rsidR="000066A8">
        <w:rPr>
          <w:rFonts w:asciiTheme="minorHAnsi" w:hAnsiTheme="minorHAnsi" w:cs="Calibri"/>
          <w:lang w:val="en-CA"/>
        </w:rPr>
        <w:t xml:space="preserve"> </w:t>
      </w:r>
      <w:r>
        <w:rPr>
          <w:rFonts w:asciiTheme="minorHAnsi" w:hAnsiTheme="minorHAnsi" w:cs="Calibri"/>
          <w:lang w:val="en-CA"/>
        </w:rPr>
        <w:t>i</w:t>
      </w:r>
      <w:r w:rsidRPr="000066A8">
        <w:rPr>
          <w:rFonts w:asciiTheme="minorHAnsi" w:hAnsiTheme="minorHAnsi" w:cs="Calibri"/>
          <w:lang w:val="en-CA"/>
        </w:rPr>
        <w:t>n order to systematize the ICN efforts to engage young and small agencies</w:t>
      </w:r>
      <w:r>
        <w:rPr>
          <w:rFonts w:asciiTheme="minorHAnsi" w:hAnsiTheme="minorHAnsi" w:cs="Calibri"/>
          <w:lang w:val="en-CA"/>
        </w:rPr>
        <w:t xml:space="preserve"> </w:t>
      </w:r>
      <w:r w:rsidR="000066A8">
        <w:rPr>
          <w:rFonts w:asciiTheme="minorHAnsi" w:hAnsiTheme="minorHAnsi" w:cs="Calibri"/>
          <w:lang w:val="en-CA"/>
        </w:rPr>
        <w:t xml:space="preserve">and I will invite the Steering Group members to discuss this proposal which is based on the results of the </w:t>
      </w:r>
      <w:r w:rsidRPr="00E86201">
        <w:rPr>
          <w:rFonts w:asciiTheme="minorHAnsi" w:hAnsiTheme="minorHAnsi" w:cs="Calibri"/>
          <w:lang w:val="en-CA"/>
        </w:rPr>
        <w:t xml:space="preserve">Lessons to Be Learnt from Young Competition Agencies </w:t>
      </w:r>
      <w:r>
        <w:rPr>
          <w:rFonts w:asciiTheme="minorHAnsi" w:hAnsiTheme="minorHAnsi" w:cs="Calibri"/>
          <w:lang w:val="en-CA"/>
        </w:rPr>
        <w:t>R</w:t>
      </w:r>
      <w:r w:rsidRPr="00E86201">
        <w:rPr>
          <w:rFonts w:asciiTheme="minorHAnsi" w:hAnsiTheme="minorHAnsi" w:cs="Calibri"/>
          <w:lang w:val="en-CA"/>
        </w:rPr>
        <w:t>eport</w:t>
      </w:r>
      <w:r w:rsidR="000066A8">
        <w:rPr>
          <w:rFonts w:asciiTheme="minorHAnsi" w:hAnsiTheme="minorHAnsi" w:cs="Calibri"/>
          <w:lang w:val="en-CA"/>
        </w:rPr>
        <w:t>.</w:t>
      </w:r>
    </w:p>
    <w:p w14:paraId="7F0E981F" w14:textId="615B76F2" w:rsidR="00E86201" w:rsidRDefault="00E86201" w:rsidP="00E86201">
      <w:pPr>
        <w:pStyle w:val="Default"/>
        <w:spacing w:before="60" w:after="60" w:line="360" w:lineRule="auto"/>
        <w:jc w:val="both"/>
        <w:rPr>
          <w:rFonts w:asciiTheme="minorHAnsi" w:hAnsiTheme="minorHAnsi" w:cs="Calibri"/>
          <w:lang w:val="en-CA"/>
        </w:rPr>
      </w:pPr>
      <w:r>
        <w:rPr>
          <w:rFonts w:asciiTheme="minorHAnsi" w:hAnsiTheme="minorHAnsi" w:cs="Calibri"/>
          <w:lang w:val="en-CA"/>
        </w:rPr>
        <w:t xml:space="preserve">We will then turn to future ICN events. The </w:t>
      </w:r>
      <w:r w:rsidRPr="00E86201">
        <w:rPr>
          <w:rFonts w:asciiTheme="minorHAnsi" w:hAnsiTheme="minorHAnsi" w:cs="Calibri"/>
          <w:lang w:val="en-CA"/>
        </w:rPr>
        <w:t>Unilateral Conduct Working Group Co-Chairs will present the host for the 2019 workshop</w:t>
      </w:r>
      <w:r w:rsidRPr="00E86201">
        <w:rPr>
          <w:rFonts w:asciiTheme="minorHAnsi" w:hAnsiTheme="minorHAnsi" w:cs="Calibri"/>
          <w:b/>
        </w:rPr>
        <w:t>,</w:t>
      </w:r>
      <w:r w:rsidRPr="00E86201">
        <w:rPr>
          <w:rFonts w:asciiTheme="minorHAnsi" w:hAnsiTheme="minorHAnsi" w:cs="Calibri"/>
        </w:rPr>
        <w:t xml:space="preserve"> and the </w:t>
      </w:r>
      <w:r w:rsidRPr="00E86201">
        <w:rPr>
          <w:rFonts w:asciiTheme="minorHAnsi" w:hAnsiTheme="minorHAnsi" w:cs="Calibri"/>
          <w:lang w:val="en-CA"/>
        </w:rPr>
        <w:t xml:space="preserve">US FTC and US DOJ will provide an update on the 2020 Annual Conference planning including possible dates </w:t>
      </w:r>
      <w:r w:rsidRPr="00E86201">
        <w:rPr>
          <w:rFonts w:asciiTheme="minorHAnsi" w:hAnsiTheme="minorHAnsi" w:cs="Calibri"/>
          <w:lang w:val="en-CA"/>
        </w:rPr>
        <w:lastRenderedPageBreak/>
        <w:t xml:space="preserve">and </w:t>
      </w:r>
      <w:r>
        <w:rPr>
          <w:rFonts w:asciiTheme="minorHAnsi" w:hAnsiTheme="minorHAnsi" w:cs="Calibri"/>
          <w:lang w:val="en-CA"/>
        </w:rPr>
        <w:t xml:space="preserve">a new </w:t>
      </w:r>
      <w:r w:rsidRPr="00E86201">
        <w:rPr>
          <w:rFonts w:asciiTheme="minorHAnsi" w:hAnsiTheme="minorHAnsi" w:cs="Calibri"/>
          <w:lang w:val="en-CA"/>
        </w:rPr>
        <w:t>timing</w:t>
      </w:r>
      <w:r>
        <w:rPr>
          <w:rFonts w:asciiTheme="minorHAnsi" w:hAnsiTheme="minorHAnsi" w:cs="Calibri"/>
          <w:lang w:val="en-CA"/>
        </w:rPr>
        <w:t xml:space="preserve"> from Tuesday to Thursday instead of Wednesday to Friday. </w:t>
      </w:r>
    </w:p>
    <w:p w14:paraId="0FEAE867" w14:textId="44C0AE86" w:rsidR="00E86201" w:rsidRDefault="00E86201" w:rsidP="00E86201">
      <w:pPr>
        <w:pStyle w:val="Default"/>
        <w:spacing w:before="60" w:after="60" w:line="360" w:lineRule="auto"/>
        <w:jc w:val="both"/>
        <w:rPr>
          <w:rFonts w:asciiTheme="minorHAnsi" w:hAnsiTheme="minorHAnsi" w:cs="Calibri"/>
          <w:lang w:val="en-CA"/>
        </w:rPr>
      </w:pPr>
      <w:r w:rsidRPr="00E86201">
        <w:rPr>
          <w:rFonts w:asciiTheme="minorHAnsi" w:hAnsiTheme="minorHAnsi" w:cs="Calibri"/>
          <w:lang w:val="en-CA"/>
        </w:rPr>
        <w:t>UNCTAD</w:t>
      </w:r>
      <w:r>
        <w:rPr>
          <w:rFonts w:asciiTheme="minorHAnsi" w:hAnsiTheme="minorHAnsi" w:cs="Calibri"/>
          <w:lang w:val="en-CA"/>
        </w:rPr>
        <w:t>’s</w:t>
      </w:r>
      <w:r w:rsidRPr="00E86201">
        <w:rPr>
          <w:rFonts w:asciiTheme="minorHAnsi" w:hAnsiTheme="minorHAnsi" w:cs="Calibri"/>
          <w:lang w:val="en-CA"/>
        </w:rPr>
        <w:t xml:space="preserve"> discussion group on international cooperation </w:t>
      </w:r>
      <w:r>
        <w:rPr>
          <w:rFonts w:asciiTheme="minorHAnsi" w:hAnsiTheme="minorHAnsi" w:cs="Calibri"/>
          <w:lang w:val="en-CA"/>
        </w:rPr>
        <w:t xml:space="preserve">will meet </w:t>
      </w:r>
      <w:r w:rsidR="002F5B50">
        <w:rPr>
          <w:rFonts w:asciiTheme="minorHAnsi" w:hAnsiTheme="minorHAnsi" w:cs="Calibri"/>
          <w:lang w:val="en-CA"/>
        </w:rPr>
        <w:t xml:space="preserve">in Geneva </w:t>
      </w:r>
      <w:r>
        <w:rPr>
          <w:rFonts w:asciiTheme="minorHAnsi" w:hAnsiTheme="minorHAnsi" w:cs="Calibri"/>
          <w:lang w:val="en-CA"/>
        </w:rPr>
        <w:t xml:space="preserve">in July. The </w:t>
      </w:r>
      <w:r w:rsidRPr="00E86201">
        <w:rPr>
          <w:rFonts w:asciiTheme="minorHAnsi" w:hAnsiTheme="minorHAnsi" w:cs="Calibri"/>
          <w:lang w:val="en-CA"/>
        </w:rPr>
        <w:t xml:space="preserve">ICN/UNCTAD Liaison will provide </w:t>
      </w:r>
      <w:r>
        <w:rPr>
          <w:rFonts w:asciiTheme="minorHAnsi" w:hAnsiTheme="minorHAnsi" w:cs="Calibri"/>
          <w:lang w:val="en-CA"/>
        </w:rPr>
        <w:t xml:space="preserve">us with </w:t>
      </w:r>
      <w:r w:rsidRPr="00E86201">
        <w:rPr>
          <w:rFonts w:asciiTheme="minorHAnsi" w:hAnsiTheme="minorHAnsi" w:cs="Calibri"/>
          <w:lang w:val="en-CA"/>
        </w:rPr>
        <w:t>an update</w:t>
      </w:r>
      <w:r>
        <w:rPr>
          <w:rFonts w:asciiTheme="minorHAnsi" w:hAnsiTheme="minorHAnsi" w:cs="Calibri"/>
          <w:lang w:val="en-CA"/>
        </w:rPr>
        <w:t>.</w:t>
      </w:r>
    </w:p>
    <w:p w14:paraId="31D20E0B" w14:textId="1302FF3F" w:rsidR="00C5152B" w:rsidRPr="000066A8" w:rsidRDefault="00E02D76" w:rsidP="00C5152B">
      <w:pPr>
        <w:pStyle w:val="Default"/>
        <w:spacing w:before="60" w:after="60" w:line="360" w:lineRule="auto"/>
        <w:jc w:val="both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 w:cs="Calibri"/>
          <w:lang w:val="en-CA"/>
        </w:rPr>
        <w:t xml:space="preserve">In the lasts SG meeting in Paris, we agreed that the ICN is open to </w:t>
      </w:r>
      <w:r w:rsidRPr="00E02D76">
        <w:rPr>
          <w:rFonts w:asciiTheme="minorHAnsi" w:hAnsiTheme="minorHAnsi" w:cs="Calibri"/>
          <w:lang w:val="en-CA"/>
        </w:rPr>
        <w:t xml:space="preserve">joint work on international cooperation </w:t>
      </w:r>
      <w:r>
        <w:rPr>
          <w:rFonts w:asciiTheme="minorHAnsi" w:hAnsiTheme="minorHAnsi" w:cs="Calibri"/>
          <w:lang w:val="en-CA"/>
        </w:rPr>
        <w:t>with the OECD</w:t>
      </w:r>
      <w:r w:rsidR="00B77706">
        <w:rPr>
          <w:rFonts w:asciiTheme="minorHAnsi" w:hAnsiTheme="minorHAnsi" w:cs="Calibri"/>
          <w:lang w:val="en-CA"/>
        </w:rPr>
        <w:t xml:space="preserve"> based on the </w:t>
      </w:r>
      <w:r>
        <w:rPr>
          <w:rFonts w:asciiTheme="minorHAnsi" w:hAnsiTheme="minorHAnsi" w:cs="Calibri"/>
          <w:lang w:val="en-CA"/>
        </w:rPr>
        <w:t xml:space="preserve">successful International Co-Operation Project conducted by the ICN and the OECD in 2012. </w:t>
      </w:r>
      <w:r w:rsidR="007B644D">
        <w:rPr>
          <w:rFonts w:asciiTheme="minorHAnsi" w:hAnsiTheme="minorHAnsi" w:cs="Calibri"/>
          <w:lang w:val="en-CA"/>
        </w:rPr>
        <w:t>For us t</w:t>
      </w:r>
      <w:r w:rsidR="00B77706">
        <w:rPr>
          <w:rFonts w:asciiTheme="minorHAnsi" w:hAnsiTheme="minorHAnsi" w:cs="Calibri"/>
          <w:lang w:val="en-CA"/>
        </w:rPr>
        <w:t xml:space="preserve">he next step is to discuss how the cooperation should be designed. </w:t>
      </w:r>
      <w:r w:rsidR="00635441">
        <w:rPr>
          <w:rFonts w:asciiTheme="minorHAnsi" w:hAnsiTheme="minorHAnsi" w:cs="Calibri"/>
          <w:lang w:val="en-CA"/>
        </w:rPr>
        <w:t>In 2012, Alessandra Tonazzi of the Italian competition authority spent six month</w:t>
      </w:r>
      <w:r w:rsidR="00FB66CD">
        <w:rPr>
          <w:rFonts w:asciiTheme="minorHAnsi" w:hAnsiTheme="minorHAnsi" w:cs="Calibri"/>
          <w:lang w:val="en-CA"/>
        </w:rPr>
        <w:t>s</w:t>
      </w:r>
      <w:r w:rsidR="00635441">
        <w:rPr>
          <w:rFonts w:asciiTheme="minorHAnsi" w:hAnsiTheme="minorHAnsi" w:cs="Calibri"/>
          <w:lang w:val="en-CA"/>
        </w:rPr>
        <w:t xml:space="preserve"> at the OECD. </w:t>
      </w:r>
      <w:r w:rsidR="007241E8">
        <w:rPr>
          <w:rFonts w:asciiTheme="minorHAnsi" w:hAnsiTheme="minorHAnsi" w:cs="Calibri"/>
          <w:lang w:val="en-CA"/>
        </w:rPr>
        <w:t>The OECD has brought forward the idea of following th</w:t>
      </w:r>
      <w:r w:rsidR="00635441">
        <w:rPr>
          <w:rFonts w:asciiTheme="minorHAnsi" w:hAnsiTheme="minorHAnsi" w:cs="Calibri"/>
          <w:lang w:val="en-CA"/>
        </w:rPr>
        <w:t>is</w:t>
      </w:r>
      <w:r w:rsidR="007241E8">
        <w:rPr>
          <w:rFonts w:asciiTheme="minorHAnsi" w:hAnsiTheme="minorHAnsi" w:cs="Calibri"/>
          <w:lang w:val="en-CA"/>
        </w:rPr>
        <w:t xml:space="preserve"> approach </w:t>
      </w:r>
      <w:r w:rsidR="00635441">
        <w:rPr>
          <w:rFonts w:asciiTheme="minorHAnsi" w:hAnsiTheme="minorHAnsi" w:cs="Calibri"/>
          <w:lang w:val="en-CA"/>
        </w:rPr>
        <w:t>again</w:t>
      </w:r>
      <w:r w:rsidR="007241E8">
        <w:rPr>
          <w:rFonts w:asciiTheme="minorHAnsi" w:hAnsiTheme="minorHAnsi" w:cs="Calibri"/>
          <w:lang w:val="en-CA"/>
        </w:rPr>
        <w:t xml:space="preserve"> </w:t>
      </w:r>
      <w:r w:rsidR="00AB1612">
        <w:rPr>
          <w:rFonts w:asciiTheme="minorHAnsi" w:hAnsiTheme="minorHAnsi" w:cs="Calibri"/>
          <w:lang w:val="en-CA"/>
        </w:rPr>
        <w:t>an</w:t>
      </w:r>
      <w:r w:rsidR="007241E8">
        <w:rPr>
          <w:rFonts w:asciiTheme="minorHAnsi" w:hAnsiTheme="minorHAnsi" w:cs="Calibri"/>
          <w:lang w:val="en-CA"/>
        </w:rPr>
        <w:t xml:space="preserve">d would welcome an ICN representative in </w:t>
      </w:r>
      <w:r w:rsidR="00AB1612">
        <w:rPr>
          <w:rFonts w:asciiTheme="minorHAnsi" w:hAnsiTheme="minorHAnsi" w:cs="Calibri"/>
          <w:lang w:val="en-CA"/>
        </w:rPr>
        <w:t>Paris</w:t>
      </w:r>
      <w:r w:rsidR="007241E8">
        <w:rPr>
          <w:rFonts w:asciiTheme="minorHAnsi" w:hAnsiTheme="minorHAnsi" w:cs="Calibri"/>
          <w:lang w:val="en-CA"/>
        </w:rPr>
        <w:t>.</w:t>
      </w:r>
      <w:r w:rsidR="00AB1612" w:rsidRPr="007241E8">
        <w:rPr>
          <w:rFonts w:asciiTheme="minorHAnsi" w:hAnsiTheme="minorHAnsi" w:cs="Calibri"/>
        </w:rPr>
        <w:t xml:space="preserve"> </w:t>
      </w:r>
      <w:r w:rsidR="00635441">
        <w:rPr>
          <w:rFonts w:asciiTheme="minorHAnsi" w:hAnsiTheme="minorHAnsi" w:cs="Calibri"/>
        </w:rPr>
        <w:t>I encourage Steering Group members to consider this opportunity</w:t>
      </w:r>
      <w:r w:rsidR="000C383C">
        <w:rPr>
          <w:rFonts w:asciiTheme="minorHAnsi" w:hAnsiTheme="minorHAnsi" w:cs="Calibri"/>
        </w:rPr>
        <w:t xml:space="preserve"> which</w:t>
      </w:r>
      <w:r w:rsidR="007241E8">
        <w:rPr>
          <w:rFonts w:asciiTheme="minorHAnsi" w:hAnsiTheme="minorHAnsi" w:cs="Calibri"/>
        </w:rPr>
        <w:t xml:space="preserve"> worked very well in the past and</w:t>
      </w:r>
      <w:r w:rsidR="000C383C">
        <w:rPr>
          <w:rFonts w:asciiTheme="minorHAnsi" w:hAnsiTheme="minorHAnsi" w:cs="Calibri"/>
        </w:rPr>
        <w:t xml:space="preserve"> might also offer</w:t>
      </w:r>
      <w:r w:rsidR="00635441">
        <w:rPr>
          <w:rFonts w:asciiTheme="minorHAnsi" w:hAnsiTheme="minorHAnsi" w:cs="Calibri"/>
        </w:rPr>
        <w:t xml:space="preserve"> an </w:t>
      </w:r>
      <w:r w:rsidR="00C5152B">
        <w:rPr>
          <w:rFonts w:asciiTheme="minorHAnsi" w:hAnsiTheme="minorHAnsi" w:cs="Calibri"/>
        </w:rPr>
        <w:t xml:space="preserve">attractive </w:t>
      </w:r>
      <w:r w:rsidR="00635441">
        <w:rPr>
          <w:rFonts w:asciiTheme="minorHAnsi" w:hAnsiTheme="minorHAnsi" w:cs="Calibri"/>
        </w:rPr>
        <w:t>chance for capacity building.</w:t>
      </w:r>
      <w:r w:rsidR="00C5152B" w:rsidRPr="00AB1612">
        <w:rPr>
          <w:rFonts w:asciiTheme="minorHAnsi" w:hAnsiTheme="minorHAnsi" w:cs="Calibri"/>
        </w:rPr>
        <w:t xml:space="preserve"> </w:t>
      </w:r>
      <w:r w:rsidR="007241E8">
        <w:rPr>
          <w:rFonts w:asciiTheme="minorHAnsi" w:hAnsiTheme="minorHAnsi" w:cs="Calibri"/>
        </w:rPr>
        <w:t xml:space="preserve">If Steering Group members are not able to send a suitable person, we would </w:t>
      </w:r>
      <w:r w:rsidR="000C383C">
        <w:rPr>
          <w:rFonts w:asciiTheme="minorHAnsi" w:hAnsiTheme="minorHAnsi" w:cs="Calibri"/>
        </w:rPr>
        <w:t xml:space="preserve">follow </w:t>
      </w:r>
      <w:r w:rsidR="007241E8">
        <w:rPr>
          <w:rFonts w:asciiTheme="minorHAnsi" w:hAnsiTheme="minorHAnsi" w:cs="Calibri"/>
        </w:rPr>
        <w:t>the usual ICN</w:t>
      </w:r>
      <w:r w:rsidR="00C5152B">
        <w:rPr>
          <w:rFonts w:asciiTheme="minorHAnsi" w:hAnsiTheme="minorHAnsi" w:cs="Calibri"/>
        </w:rPr>
        <w:t xml:space="preserve"> virtual </w:t>
      </w:r>
      <w:r w:rsidR="007241E8">
        <w:rPr>
          <w:rFonts w:asciiTheme="minorHAnsi" w:hAnsiTheme="minorHAnsi" w:cs="Calibri"/>
        </w:rPr>
        <w:t>approach</w:t>
      </w:r>
      <w:r w:rsidR="00C5152B">
        <w:rPr>
          <w:rFonts w:asciiTheme="minorHAnsi" w:hAnsiTheme="minorHAnsi" w:cs="Calibri"/>
        </w:rPr>
        <w:t xml:space="preserve"> which would also require volunteers willing to invest resources</w:t>
      </w:r>
      <w:r w:rsidR="007B644D">
        <w:rPr>
          <w:rFonts w:asciiTheme="minorHAnsi" w:hAnsiTheme="minorHAnsi" w:cs="Calibri"/>
        </w:rPr>
        <w:t xml:space="preserve">. </w:t>
      </w:r>
    </w:p>
    <w:p w14:paraId="2774AEEB" w14:textId="166C2B4C" w:rsidR="007D0A97" w:rsidRPr="000066A8" w:rsidRDefault="007D0A97" w:rsidP="00A14CCB">
      <w:pPr>
        <w:pStyle w:val="Default"/>
        <w:spacing w:before="60" w:after="60" w:line="360" w:lineRule="auto"/>
        <w:jc w:val="both"/>
        <w:rPr>
          <w:rFonts w:asciiTheme="minorHAnsi" w:hAnsiTheme="minorHAnsi"/>
          <w:sz w:val="23"/>
          <w:szCs w:val="23"/>
        </w:rPr>
      </w:pPr>
    </w:p>
    <w:p w14:paraId="183AD716" w14:textId="05712A8C" w:rsidR="001A3576" w:rsidRPr="0026552A" w:rsidRDefault="001A3576" w:rsidP="001A3576">
      <w:pPr>
        <w:pStyle w:val="Default"/>
        <w:spacing w:before="60" w:after="60" w:line="360" w:lineRule="auto"/>
        <w:jc w:val="both"/>
        <w:rPr>
          <w:rFonts w:asciiTheme="minorHAnsi" w:hAnsiTheme="minorHAnsi"/>
          <w:sz w:val="23"/>
          <w:szCs w:val="23"/>
        </w:rPr>
      </w:pPr>
      <w:r w:rsidRPr="0026552A">
        <w:rPr>
          <w:rFonts w:asciiTheme="minorHAnsi" w:hAnsiTheme="minorHAnsi"/>
          <w:sz w:val="23"/>
          <w:szCs w:val="23"/>
        </w:rPr>
        <w:t>I look forward to s</w:t>
      </w:r>
      <w:r w:rsidR="00C5152B">
        <w:rPr>
          <w:rFonts w:asciiTheme="minorHAnsi" w:hAnsiTheme="minorHAnsi"/>
          <w:sz w:val="23"/>
          <w:szCs w:val="23"/>
        </w:rPr>
        <w:t xml:space="preserve">peaking with </w:t>
      </w:r>
      <w:r w:rsidRPr="0026552A">
        <w:rPr>
          <w:rFonts w:asciiTheme="minorHAnsi" w:hAnsiTheme="minorHAnsi"/>
          <w:sz w:val="23"/>
          <w:szCs w:val="23"/>
        </w:rPr>
        <w:t xml:space="preserve">you </w:t>
      </w:r>
      <w:r w:rsidR="00C5152B">
        <w:rPr>
          <w:rFonts w:asciiTheme="minorHAnsi" w:hAnsiTheme="minorHAnsi"/>
          <w:sz w:val="23"/>
          <w:szCs w:val="23"/>
        </w:rPr>
        <w:t>next week</w:t>
      </w:r>
      <w:r w:rsidRPr="0026552A">
        <w:rPr>
          <w:rFonts w:asciiTheme="minorHAnsi" w:hAnsiTheme="minorHAnsi"/>
          <w:sz w:val="23"/>
          <w:szCs w:val="23"/>
        </w:rPr>
        <w:t xml:space="preserve">. </w:t>
      </w:r>
    </w:p>
    <w:p w14:paraId="245A2975" w14:textId="77777777" w:rsidR="00666B7F" w:rsidRPr="000066A8" w:rsidRDefault="00070E23" w:rsidP="00102B7C">
      <w:pPr>
        <w:pStyle w:val="Default"/>
        <w:spacing w:before="60" w:after="60" w:line="360" w:lineRule="auto"/>
        <w:jc w:val="both"/>
        <w:rPr>
          <w:rFonts w:asciiTheme="minorHAnsi" w:hAnsiTheme="minorHAnsi"/>
          <w:sz w:val="23"/>
          <w:szCs w:val="23"/>
        </w:rPr>
      </w:pPr>
      <w:r w:rsidRPr="000066A8">
        <w:rPr>
          <w:rFonts w:asciiTheme="minorHAnsi" w:hAnsiTheme="minorHAnsi"/>
          <w:sz w:val="23"/>
          <w:szCs w:val="23"/>
        </w:rPr>
        <w:t>W</w:t>
      </w:r>
      <w:r w:rsidR="00022BB6" w:rsidRPr="000066A8">
        <w:rPr>
          <w:rFonts w:asciiTheme="minorHAnsi" w:hAnsiTheme="minorHAnsi"/>
          <w:sz w:val="23"/>
          <w:szCs w:val="23"/>
        </w:rPr>
        <w:t>ith best regards,</w:t>
      </w:r>
      <w:r w:rsidR="00A34ADF" w:rsidRPr="000066A8">
        <w:rPr>
          <w:rFonts w:asciiTheme="minorHAnsi" w:hAnsiTheme="minorHAnsi"/>
          <w:sz w:val="23"/>
          <w:szCs w:val="23"/>
        </w:rPr>
        <w:t xml:space="preserve"> </w:t>
      </w:r>
    </w:p>
    <w:p w14:paraId="31F52567" w14:textId="77777777" w:rsidR="00624AF6" w:rsidRPr="007D0A97" w:rsidRDefault="00A21E09" w:rsidP="00A34ADF">
      <w:pPr>
        <w:pStyle w:val="Default"/>
        <w:spacing w:after="100" w:line="360" w:lineRule="auto"/>
        <w:jc w:val="both"/>
        <w:rPr>
          <w:rFonts w:asciiTheme="minorHAnsi" w:hAnsiTheme="minorHAnsi"/>
          <w:sz w:val="23"/>
          <w:szCs w:val="23"/>
          <w:lang w:val="de-DE"/>
        </w:rPr>
      </w:pPr>
      <w:r w:rsidRPr="007D0A97">
        <w:rPr>
          <w:rFonts w:asciiTheme="minorHAnsi" w:hAnsiTheme="minorHAnsi"/>
          <w:sz w:val="23"/>
          <w:szCs w:val="23"/>
          <w:lang w:val="de-DE"/>
        </w:rPr>
        <w:t>Andreas Mundt</w:t>
      </w:r>
    </w:p>
    <w:sectPr w:rsidR="00624AF6" w:rsidRPr="007D0A97" w:rsidSect="003B685A">
      <w:headerReference w:type="default" r:id="rId8"/>
      <w:footerReference w:type="default" r:id="rId9"/>
      <w:headerReference w:type="first" r:id="rId10"/>
      <w:pgSz w:w="11906" w:h="16838"/>
      <w:pgMar w:top="1247" w:right="1361" w:bottom="1134" w:left="1361" w:header="107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57F798" w14:textId="77777777" w:rsidR="00A12430" w:rsidRDefault="00A12430" w:rsidP="00FB01FD">
      <w:pPr>
        <w:spacing w:after="0" w:line="240" w:lineRule="auto"/>
      </w:pPr>
      <w:r>
        <w:separator/>
      </w:r>
    </w:p>
  </w:endnote>
  <w:endnote w:type="continuationSeparator" w:id="0">
    <w:p w14:paraId="11BAA682" w14:textId="77777777" w:rsidR="00A12430" w:rsidRDefault="00A12430" w:rsidP="00FB0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4490D5" w14:textId="77777777" w:rsidR="002B7A4F" w:rsidRDefault="002B7A4F">
    <w:pPr>
      <w:pStyle w:val="Fuzeile"/>
      <w:jc w:val="center"/>
    </w:pPr>
  </w:p>
  <w:p w14:paraId="69750448" w14:textId="77777777" w:rsidR="002B7A4F" w:rsidRDefault="002B7A4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AADB76" w14:textId="77777777" w:rsidR="00A12430" w:rsidRDefault="00A12430" w:rsidP="00FB01FD">
      <w:pPr>
        <w:spacing w:after="0" w:line="240" w:lineRule="auto"/>
      </w:pPr>
      <w:r>
        <w:separator/>
      </w:r>
    </w:p>
  </w:footnote>
  <w:footnote w:type="continuationSeparator" w:id="0">
    <w:p w14:paraId="2A04E3C3" w14:textId="77777777" w:rsidR="00A12430" w:rsidRDefault="00A12430" w:rsidP="00FB01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DD7F02" w14:textId="77777777" w:rsidR="002B7A4F" w:rsidRPr="001434B8" w:rsidRDefault="00591265" w:rsidP="00AB4831">
    <w:pPr>
      <w:pStyle w:val="Kopfzeile"/>
      <w:jc w:val="center"/>
      <w:rPr>
        <w:rFonts w:asciiTheme="minorHAnsi" w:hAnsiTheme="minorHAnsi" w:cs="Arial"/>
      </w:rPr>
    </w:pPr>
    <w:r w:rsidRPr="00516C07">
      <w:rPr>
        <w:rFonts w:asciiTheme="minorHAnsi" w:hAnsiTheme="minorHAnsi" w:cs="Arial"/>
      </w:rPr>
      <w:fldChar w:fldCharType="begin"/>
    </w:r>
    <w:r w:rsidR="002B7A4F" w:rsidRPr="00516C07">
      <w:rPr>
        <w:rFonts w:asciiTheme="minorHAnsi" w:hAnsiTheme="minorHAnsi" w:cs="Arial"/>
      </w:rPr>
      <w:instrText xml:space="preserve"> PAGE   \* MERGEFORMAT </w:instrText>
    </w:r>
    <w:r w:rsidRPr="00516C07">
      <w:rPr>
        <w:rFonts w:asciiTheme="minorHAnsi" w:hAnsiTheme="minorHAnsi" w:cs="Arial"/>
      </w:rPr>
      <w:fldChar w:fldCharType="separate"/>
    </w:r>
    <w:r w:rsidR="00F369E0">
      <w:rPr>
        <w:rFonts w:asciiTheme="minorHAnsi" w:hAnsiTheme="minorHAnsi" w:cs="Arial"/>
        <w:noProof/>
      </w:rPr>
      <w:t>2</w:t>
    </w:r>
    <w:r w:rsidRPr="00516C07">
      <w:rPr>
        <w:rFonts w:asciiTheme="minorHAnsi" w:hAnsiTheme="minorHAnsi" w:cs="Arial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0B128E" w14:textId="77777777" w:rsidR="002B7A4F" w:rsidRDefault="00B3153D" w:rsidP="00353259"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54406DA7" wp14:editId="46BB734A">
          <wp:simplePos x="0" y="0"/>
          <wp:positionH relativeFrom="column">
            <wp:posOffset>4086860</wp:posOffset>
          </wp:positionH>
          <wp:positionV relativeFrom="paragraph">
            <wp:posOffset>76200</wp:posOffset>
          </wp:positionV>
          <wp:extent cx="1271270" cy="459105"/>
          <wp:effectExtent l="0" t="0" r="5080" b="0"/>
          <wp:wrapTight wrapText="bothSides">
            <wp:wrapPolygon edited="0">
              <wp:start x="10358" y="0"/>
              <wp:lineTo x="0" y="7170"/>
              <wp:lineTo x="0" y="20614"/>
              <wp:lineTo x="21039" y="20614"/>
              <wp:lineTo x="21363" y="20614"/>
              <wp:lineTo x="21363" y="0"/>
              <wp:lineTo x="10358" y="0"/>
            </wp:wrapPolygon>
          </wp:wrapTight>
          <wp:docPr id="3" name="Bild 2" descr="Logo_E_solo_gro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E_solo_gro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1270" cy="459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w:drawing>
        <wp:inline distT="0" distB="0" distL="0" distR="0" wp14:anchorId="2042ACA2" wp14:editId="38E59905">
          <wp:extent cx="1266825" cy="638175"/>
          <wp:effectExtent l="0" t="0" r="9525" b="9525"/>
          <wp:docPr id="1" name="Bild 1" descr="ICN-Logo_x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CN-Logo_xl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B7A4F">
      <w:t xml:space="preserve"> </w:t>
    </w:r>
  </w:p>
  <w:p w14:paraId="11D397DF" w14:textId="77777777" w:rsidR="002B7A4F" w:rsidRPr="002E274F" w:rsidRDefault="00B3153D" w:rsidP="00353259">
    <w:pPr>
      <w:rPr>
        <w:rFonts w:ascii="BrowalliaUPC" w:hAnsi="BrowalliaUPC"/>
      </w:rPr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B2C2A4F" wp14:editId="485FFC34">
              <wp:simplePos x="0" y="0"/>
              <wp:positionH relativeFrom="column">
                <wp:posOffset>3717290</wp:posOffset>
              </wp:positionH>
              <wp:positionV relativeFrom="paragraph">
                <wp:posOffset>57785</wp:posOffset>
              </wp:positionV>
              <wp:extent cx="2486025" cy="8382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6025" cy="838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5B3920" w14:textId="77777777" w:rsidR="002B7A4F" w:rsidRPr="00A21E09" w:rsidRDefault="002B7A4F" w:rsidP="003B685A">
                          <w:pPr>
                            <w:spacing w:before="100" w:beforeAutospacing="1" w:after="0" w:line="160" w:lineRule="exact"/>
                            <w:ind w:left="425" w:right="-819"/>
                            <w:jc w:val="both"/>
                            <w:rPr>
                              <w:rFonts w:ascii="Arial" w:hAnsi="Arial" w:cs="Miriam"/>
                              <w:sz w:val="20"/>
                              <w:szCs w:val="20"/>
                              <w:lang w:val="en-US"/>
                            </w:rPr>
                          </w:pPr>
                          <w:r w:rsidRPr="00A21E09">
                            <w:rPr>
                              <w:rFonts w:ascii="Arial" w:hAnsi="Arial" w:cs="Miriam"/>
                              <w:sz w:val="20"/>
                              <w:szCs w:val="20"/>
                              <w:lang w:val="en-US"/>
                            </w:rPr>
                            <w:t>Andreas Mundt</w:t>
                          </w:r>
                        </w:p>
                        <w:p w14:paraId="37AB391F" w14:textId="77777777" w:rsidR="002B7A4F" w:rsidRPr="00A21E09" w:rsidRDefault="002B7A4F" w:rsidP="003B685A">
                          <w:pPr>
                            <w:spacing w:before="100" w:beforeAutospacing="1" w:after="0" w:line="160" w:lineRule="exact"/>
                            <w:ind w:left="425"/>
                            <w:jc w:val="both"/>
                            <w:rPr>
                              <w:rFonts w:ascii="Arial" w:hAnsi="Arial" w:cs="Miriam"/>
                              <w:sz w:val="20"/>
                              <w:szCs w:val="20"/>
                              <w:lang w:val="en-US"/>
                            </w:rPr>
                          </w:pPr>
                          <w:r w:rsidRPr="00A21E09">
                            <w:rPr>
                              <w:rFonts w:ascii="Arial" w:hAnsi="Arial" w:cs="Miriam"/>
                              <w:sz w:val="20"/>
                              <w:szCs w:val="20"/>
                              <w:lang w:val="en-US"/>
                            </w:rPr>
                            <w:t>Chairman ICN Steering Group</w:t>
                          </w:r>
                        </w:p>
                        <w:p w14:paraId="3EBB3274" w14:textId="77777777" w:rsidR="002B7A4F" w:rsidRPr="00514431" w:rsidRDefault="002B7A4F" w:rsidP="003B685A">
                          <w:pPr>
                            <w:spacing w:before="100" w:beforeAutospacing="1" w:after="0" w:line="160" w:lineRule="exact"/>
                            <w:ind w:left="425"/>
                            <w:jc w:val="both"/>
                            <w:rPr>
                              <w:rFonts w:ascii="Arial" w:hAnsi="Arial" w:cs="Miriam"/>
                              <w:sz w:val="20"/>
                              <w:szCs w:val="20"/>
                              <w:lang w:val="en-GB"/>
                            </w:rPr>
                          </w:pPr>
                          <w:r w:rsidRPr="00514431">
                            <w:rPr>
                              <w:rFonts w:ascii="Arial" w:hAnsi="Arial" w:cs="Miriam"/>
                              <w:sz w:val="20"/>
                              <w:szCs w:val="20"/>
                              <w:lang w:val="en-GB"/>
                            </w:rPr>
                            <w:t>President Federal Cartel Office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2C2A4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2.7pt;margin-top:4.55pt;width:195.75pt;height:6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" stroked="f">
              <v:textbox>
                <w:txbxContent>
                  <w:p w14:paraId="255B3920" w14:textId="77777777" w:rsidR="002B7A4F" w:rsidRPr="00A21E09" w:rsidRDefault="002B7A4F" w:rsidP="003B685A">
                    <w:pPr>
                      <w:spacing w:before="100" w:beforeAutospacing="1" w:after="0" w:line="160" w:lineRule="exact"/>
                      <w:ind w:left="425" w:right="-819"/>
                      <w:jc w:val="both"/>
                      <w:rPr>
                        <w:rFonts w:ascii="Arial" w:hAnsi="Arial" w:cs="Miriam"/>
                        <w:sz w:val="20"/>
                        <w:szCs w:val="20"/>
                        <w:lang w:val="en-US"/>
                      </w:rPr>
                    </w:pPr>
                    <w:r w:rsidRPr="00A21E09">
                      <w:rPr>
                        <w:rFonts w:ascii="Arial" w:hAnsi="Arial" w:cs="Miriam"/>
                        <w:sz w:val="20"/>
                        <w:szCs w:val="20"/>
                        <w:lang w:val="en-US"/>
                      </w:rPr>
                      <w:t>Andreas Mundt</w:t>
                    </w:r>
                  </w:p>
                  <w:p w14:paraId="37AB391F" w14:textId="77777777" w:rsidR="002B7A4F" w:rsidRPr="00A21E09" w:rsidRDefault="002B7A4F" w:rsidP="003B685A">
                    <w:pPr>
                      <w:spacing w:before="100" w:beforeAutospacing="1" w:after="0" w:line="160" w:lineRule="exact"/>
                      <w:ind w:left="425"/>
                      <w:jc w:val="both"/>
                      <w:rPr>
                        <w:rFonts w:ascii="Arial" w:hAnsi="Arial" w:cs="Miriam"/>
                        <w:sz w:val="20"/>
                        <w:szCs w:val="20"/>
                        <w:lang w:val="en-US"/>
                      </w:rPr>
                    </w:pPr>
                    <w:r w:rsidRPr="00A21E09">
                      <w:rPr>
                        <w:rFonts w:ascii="Arial" w:hAnsi="Arial" w:cs="Miriam"/>
                        <w:sz w:val="20"/>
                        <w:szCs w:val="20"/>
                        <w:lang w:val="en-US"/>
                      </w:rPr>
                      <w:t>Chairman ICN Steering Group</w:t>
                    </w:r>
                  </w:p>
                  <w:p w14:paraId="3EBB3274" w14:textId="77777777" w:rsidR="002B7A4F" w:rsidRPr="00514431" w:rsidRDefault="002B7A4F" w:rsidP="003B685A">
                    <w:pPr>
                      <w:spacing w:before="100" w:beforeAutospacing="1" w:after="0" w:line="160" w:lineRule="exact"/>
                      <w:ind w:left="425"/>
                      <w:jc w:val="both"/>
                      <w:rPr>
                        <w:rFonts w:ascii="Arial" w:hAnsi="Arial" w:cs="Miriam"/>
                        <w:sz w:val="20"/>
                        <w:szCs w:val="20"/>
                        <w:lang w:val="en-GB"/>
                      </w:rPr>
                    </w:pPr>
                    <w:r w:rsidRPr="00514431">
                      <w:rPr>
                        <w:rFonts w:ascii="Arial" w:hAnsi="Arial" w:cs="Miriam"/>
                        <w:sz w:val="20"/>
                        <w:szCs w:val="20"/>
                        <w:lang w:val="en-GB"/>
                      </w:rPr>
                      <w:t>President Federal Cartel Office</w:t>
                    </w:r>
                  </w:p>
                </w:txbxContent>
              </v:textbox>
            </v:shape>
          </w:pict>
        </mc:Fallback>
      </mc:AlternateContent>
    </w:r>
  </w:p>
  <w:p w14:paraId="7D760805" w14:textId="77777777" w:rsidR="002B7A4F" w:rsidRDefault="002B7A4F" w:rsidP="00A33328">
    <w:pPr>
      <w:spacing w:after="0" w:line="240" w:lineRule="auto"/>
      <w:rPr>
        <w:rFonts w:ascii="Arial" w:hAnsi="Arial" w:cs="Arial"/>
        <w:sz w:val="20"/>
        <w:szCs w:val="20"/>
      </w:rPr>
    </w:pPr>
  </w:p>
  <w:p w14:paraId="341EA8FE" w14:textId="77777777" w:rsidR="002B7A4F" w:rsidRDefault="002B7A4F" w:rsidP="00A33328">
    <w:pPr>
      <w:spacing w:after="0" w:line="240" w:lineRule="auto"/>
      <w:rPr>
        <w:rFonts w:ascii="Arial" w:hAnsi="Arial" w:cs="Arial"/>
        <w:sz w:val="20"/>
        <w:szCs w:val="20"/>
      </w:rPr>
    </w:pPr>
  </w:p>
  <w:p w14:paraId="1745F7CF" w14:textId="77777777" w:rsidR="002B7A4F" w:rsidRDefault="002B7A4F" w:rsidP="00A33328">
    <w:pPr>
      <w:spacing w:after="0" w:line="240" w:lineRule="auto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D66F6"/>
    <w:multiLevelType w:val="hybridMultilevel"/>
    <w:tmpl w:val="5420CB2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85CB4"/>
    <w:multiLevelType w:val="hybridMultilevel"/>
    <w:tmpl w:val="5CA817A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FB3335"/>
    <w:multiLevelType w:val="hybridMultilevel"/>
    <w:tmpl w:val="52FA9046"/>
    <w:lvl w:ilvl="0" w:tplc="5914AD8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50BE1E2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F1028FB8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0F7C4328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ACCA4E16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3B189268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41141D2C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9454C6B2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35F43774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" w15:restartNumberingAfterBreak="0">
    <w:nsid w:val="15CD002F"/>
    <w:multiLevelType w:val="hybridMultilevel"/>
    <w:tmpl w:val="8CA4EE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83861"/>
    <w:multiLevelType w:val="hybridMultilevel"/>
    <w:tmpl w:val="2DCC4A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153D1"/>
    <w:multiLevelType w:val="hybridMultilevel"/>
    <w:tmpl w:val="8D7EBB6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0204C5"/>
    <w:multiLevelType w:val="hybridMultilevel"/>
    <w:tmpl w:val="6D2EE82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CEF63C6"/>
    <w:multiLevelType w:val="hybridMultilevel"/>
    <w:tmpl w:val="8D6849E8"/>
    <w:lvl w:ilvl="0" w:tplc="04070001">
      <w:start w:val="1"/>
      <w:numFmt w:val="bullet"/>
      <w:lvlText w:val=""/>
      <w:lvlJc w:val="left"/>
      <w:pPr>
        <w:ind w:left="114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8" w15:restartNumberingAfterBreak="0">
    <w:nsid w:val="4A6D084C"/>
    <w:multiLevelType w:val="hybridMultilevel"/>
    <w:tmpl w:val="10747DF2"/>
    <w:lvl w:ilvl="0" w:tplc="0407000F">
      <w:start w:val="1"/>
      <w:numFmt w:val="decimal"/>
      <w:lvlText w:val="%1."/>
      <w:lvlJc w:val="left"/>
      <w:pPr>
        <w:ind w:left="5889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B3046F"/>
    <w:multiLevelType w:val="hybridMultilevel"/>
    <w:tmpl w:val="AD0651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193A15"/>
    <w:multiLevelType w:val="hybridMultilevel"/>
    <w:tmpl w:val="FECC81D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9115F6"/>
    <w:multiLevelType w:val="hybridMultilevel"/>
    <w:tmpl w:val="8960B30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1323CB"/>
    <w:multiLevelType w:val="hybridMultilevel"/>
    <w:tmpl w:val="99560042"/>
    <w:lvl w:ilvl="0" w:tplc="2F98417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0" w:hanging="360"/>
      </w:pPr>
    </w:lvl>
    <w:lvl w:ilvl="2" w:tplc="0407001B" w:tentative="1">
      <w:start w:val="1"/>
      <w:numFmt w:val="lowerRoman"/>
      <w:lvlText w:val="%3."/>
      <w:lvlJc w:val="right"/>
      <w:pPr>
        <w:ind w:left="2220" w:hanging="180"/>
      </w:pPr>
    </w:lvl>
    <w:lvl w:ilvl="3" w:tplc="0407000F" w:tentative="1">
      <w:start w:val="1"/>
      <w:numFmt w:val="decimal"/>
      <w:lvlText w:val="%4."/>
      <w:lvlJc w:val="left"/>
      <w:pPr>
        <w:ind w:left="2940" w:hanging="360"/>
      </w:pPr>
    </w:lvl>
    <w:lvl w:ilvl="4" w:tplc="04070019" w:tentative="1">
      <w:start w:val="1"/>
      <w:numFmt w:val="lowerLetter"/>
      <w:lvlText w:val="%5."/>
      <w:lvlJc w:val="left"/>
      <w:pPr>
        <w:ind w:left="3660" w:hanging="360"/>
      </w:pPr>
    </w:lvl>
    <w:lvl w:ilvl="5" w:tplc="0407001B" w:tentative="1">
      <w:start w:val="1"/>
      <w:numFmt w:val="lowerRoman"/>
      <w:lvlText w:val="%6."/>
      <w:lvlJc w:val="right"/>
      <w:pPr>
        <w:ind w:left="4380" w:hanging="180"/>
      </w:pPr>
    </w:lvl>
    <w:lvl w:ilvl="6" w:tplc="0407000F" w:tentative="1">
      <w:start w:val="1"/>
      <w:numFmt w:val="decimal"/>
      <w:lvlText w:val="%7."/>
      <w:lvlJc w:val="left"/>
      <w:pPr>
        <w:ind w:left="5100" w:hanging="360"/>
      </w:pPr>
    </w:lvl>
    <w:lvl w:ilvl="7" w:tplc="04070019" w:tentative="1">
      <w:start w:val="1"/>
      <w:numFmt w:val="lowerLetter"/>
      <w:lvlText w:val="%8."/>
      <w:lvlJc w:val="left"/>
      <w:pPr>
        <w:ind w:left="5820" w:hanging="360"/>
      </w:pPr>
    </w:lvl>
    <w:lvl w:ilvl="8" w:tplc="0407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754F3273"/>
    <w:multiLevelType w:val="hybridMultilevel"/>
    <w:tmpl w:val="6F64E3B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A91693"/>
    <w:multiLevelType w:val="hybridMultilevel"/>
    <w:tmpl w:val="FDAA2F52"/>
    <w:lvl w:ilvl="0" w:tplc="1A00E7F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2"/>
  </w:num>
  <w:num w:numId="4">
    <w:abstractNumId w:val="0"/>
  </w:num>
  <w:num w:numId="5">
    <w:abstractNumId w:val="8"/>
  </w:num>
  <w:num w:numId="6">
    <w:abstractNumId w:val="5"/>
  </w:num>
  <w:num w:numId="7">
    <w:abstractNumId w:val="10"/>
  </w:num>
  <w:num w:numId="8">
    <w:abstractNumId w:val="11"/>
  </w:num>
  <w:num w:numId="9">
    <w:abstractNumId w:val="14"/>
  </w:num>
  <w:num w:numId="10">
    <w:abstractNumId w:val="4"/>
  </w:num>
  <w:num w:numId="11">
    <w:abstractNumId w:val="9"/>
  </w:num>
  <w:num w:numId="12">
    <w:abstractNumId w:val="13"/>
  </w:num>
  <w:num w:numId="13">
    <w:abstractNumId w:val="1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EA0DF4"/>
    <w:rsid w:val="000002C9"/>
    <w:rsid w:val="00006478"/>
    <w:rsid w:val="000066A8"/>
    <w:rsid w:val="00010BBD"/>
    <w:rsid w:val="00022331"/>
    <w:rsid w:val="00022BB6"/>
    <w:rsid w:val="000250DD"/>
    <w:rsid w:val="0002521F"/>
    <w:rsid w:val="0003303E"/>
    <w:rsid w:val="0003338C"/>
    <w:rsid w:val="00034E17"/>
    <w:rsid w:val="000372D1"/>
    <w:rsid w:val="00040E4E"/>
    <w:rsid w:val="00042C3D"/>
    <w:rsid w:val="00043001"/>
    <w:rsid w:val="00045027"/>
    <w:rsid w:val="00047400"/>
    <w:rsid w:val="00050C36"/>
    <w:rsid w:val="00052712"/>
    <w:rsid w:val="00055337"/>
    <w:rsid w:val="00063B5F"/>
    <w:rsid w:val="00067C79"/>
    <w:rsid w:val="00070324"/>
    <w:rsid w:val="00070E23"/>
    <w:rsid w:val="0007170E"/>
    <w:rsid w:val="000777A7"/>
    <w:rsid w:val="0008161F"/>
    <w:rsid w:val="00081833"/>
    <w:rsid w:val="0008229A"/>
    <w:rsid w:val="000848FF"/>
    <w:rsid w:val="000849A2"/>
    <w:rsid w:val="000850F9"/>
    <w:rsid w:val="00085819"/>
    <w:rsid w:val="000906D9"/>
    <w:rsid w:val="00094588"/>
    <w:rsid w:val="00096AB5"/>
    <w:rsid w:val="0009701D"/>
    <w:rsid w:val="000977AB"/>
    <w:rsid w:val="000A0074"/>
    <w:rsid w:val="000A5DE8"/>
    <w:rsid w:val="000A7E10"/>
    <w:rsid w:val="000B6679"/>
    <w:rsid w:val="000B6A44"/>
    <w:rsid w:val="000C279E"/>
    <w:rsid w:val="000C383C"/>
    <w:rsid w:val="000C3C3F"/>
    <w:rsid w:val="000C7999"/>
    <w:rsid w:val="000D092A"/>
    <w:rsid w:val="000D2523"/>
    <w:rsid w:val="000D32F2"/>
    <w:rsid w:val="000D48F0"/>
    <w:rsid w:val="000D5BEB"/>
    <w:rsid w:val="000E1B6E"/>
    <w:rsid w:val="000E351E"/>
    <w:rsid w:val="000E55C7"/>
    <w:rsid w:val="000E6044"/>
    <w:rsid w:val="000E6065"/>
    <w:rsid w:val="000F1D53"/>
    <w:rsid w:val="000F370D"/>
    <w:rsid w:val="000F5370"/>
    <w:rsid w:val="000F5BC9"/>
    <w:rsid w:val="00102B7C"/>
    <w:rsid w:val="00106AFC"/>
    <w:rsid w:val="00107027"/>
    <w:rsid w:val="00107354"/>
    <w:rsid w:val="00107D28"/>
    <w:rsid w:val="00115C7B"/>
    <w:rsid w:val="00140736"/>
    <w:rsid w:val="001434B8"/>
    <w:rsid w:val="00147338"/>
    <w:rsid w:val="0015026F"/>
    <w:rsid w:val="001535CC"/>
    <w:rsid w:val="0015454A"/>
    <w:rsid w:val="001561AE"/>
    <w:rsid w:val="00165749"/>
    <w:rsid w:val="00166975"/>
    <w:rsid w:val="00170B19"/>
    <w:rsid w:val="00172112"/>
    <w:rsid w:val="00175B7F"/>
    <w:rsid w:val="00181A4D"/>
    <w:rsid w:val="0019459C"/>
    <w:rsid w:val="00194868"/>
    <w:rsid w:val="00195734"/>
    <w:rsid w:val="001A3576"/>
    <w:rsid w:val="001A47D3"/>
    <w:rsid w:val="001A5F32"/>
    <w:rsid w:val="001B21CA"/>
    <w:rsid w:val="001B2993"/>
    <w:rsid w:val="001B2E76"/>
    <w:rsid w:val="001B34AA"/>
    <w:rsid w:val="001B54C0"/>
    <w:rsid w:val="001B54ED"/>
    <w:rsid w:val="001B6936"/>
    <w:rsid w:val="001C1545"/>
    <w:rsid w:val="001C1B8A"/>
    <w:rsid w:val="001C2D54"/>
    <w:rsid w:val="001C378B"/>
    <w:rsid w:val="001C57CC"/>
    <w:rsid w:val="001D07CE"/>
    <w:rsid w:val="001D1659"/>
    <w:rsid w:val="001D2885"/>
    <w:rsid w:val="001D3959"/>
    <w:rsid w:val="001D7C53"/>
    <w:rsid w:val="001D7D03"/>
    <w:rsid w:val="001E050E"/>
    <w:rsid w:val="001E18B4"/>
    <w:rsid w:val="001E431A"/>
    <w:rsid w:val="001E49A8"/>
    <w:rsid w:val="001E5305"/>
    <w:rsid w:val="001F5E85"/>
    <w:rsid w:val="001F7A7A"/>
    <w:rsid w:val="00200D8B"/>
    <w:rsid w:val="00202F11"/>
    <w:rsid w:val="00204096"/>
    <w:rsid w:val="00206638"/>
    <w:rsid w:val="0020798A"/>
    <w:rsid w:val="002176FE"/>
    <w:rsid w:val="00223947"/>
    <w:rsid w:val="002247E9"/>
    <w:rsid w:val="0022663B"/>
    <w:rsid w:val="002300A0"/>
    <w:rsid w:val="002312FB"/>
    <w:rsid w:val="00233740"/>
    <w:rsid w:val="0023556F"/>
    <w:rsid w:val="00243672"/>
    <w:rsid w:val="002445AA"/>
    <w:rsid w:val="00246FD2"/>
    <w:rsid w:val="00247FC0"/>
    <w:rsid w:val="00251418"/>
    <w:rsid w:val="00251A81"/>
    <w:rsid w:val="002529A2"/>
    <w:rsid w:val="0025365D"/>
    <w:rsid w:val="00260D6B"/>
    <w:rsid w:val="0026552A"/>
    <w:rsid w:val="00267A32"/>
    <w:rsid w:val="002709EE"/>
    <w:rsid w:val="002730D6"/>
    <w:rsid w:val="00273B21"/>
    <w:rsid w:val="00274346"/>
    <w:rsid w:val="00274F6D"/>
    <w:rsid w:val="00281ABE"/>
    <w:rsid w:val="00285D24"/>
    <w:rsid w:val="00287414"/>
    <w:rsid w:val="002875F8"/>
    <w:rsid w:val="00290C98"/>
    <w:rsid w:val="00295540"/>
    <w:rsid w:val="002961D2"/>
    <w:rsid w:val="002971EA"/>
    <w:rsid w:val="002A0132"/>
    <w:rsid w:val="002A6F99"/>
    <w:rsid w:val="002B155E"/>
    <w:rsid w:val="002B564D"/>
    <w:rsid w:val="002B7A4F"/>
    <w:rsid w:val="002C5E6C"/>
    <w:rsid w:val="002D1616"/>
    <w:rsid w:val="002D2939"/>
    <w:rsid w:val="002E274F"/>
    <w:rsid w:val="002E2DB8"/>
    <w:rsid w:val="002E5782"/>
    <w:rsid w:val="002F040B"/>
    <w:rsid w:val="002F3B75"/>
    <w:rsid w:val="002F5B50"/>
    <w:rsid w:val="002F6282"/>
    <w:rsid w:val="002F6A5E"/>
    <w:rsid w:val="00303BA7"/>
    <w:rsid w:val="0030567C"/>
    <w:rsid w:val="00312883"/>
    <w:rsid w:val="003148BE"/>
    <w:rsid w:val="003151F0"/>
    <w:rsid w:val="00316025"/>
    <w:rsid w:val="00320832"/>
    <w:rsid w:val="00322F8A"/>
    <w:rsid w:val="0033089D"/>
    <w:rsid w:val="00335CFB"/>
    <w:rsid w:val="00336A54"/>
    <w:rsid w:val="00337C01"/>
    <w:rsid w:val="003417BD"/>
    <w:rsid w:val="00341B43"/>
    <w:rsid w:val="003420E9"/>
    <w:rsid w:val="003427C7"/>
    <w:rsid w:val="0034758E"/>
    <w:rsid w:val="00350398"/>
    <w:rsid w:val="003508DF"/>
    <w:rsid w:val="003515BF"/>
    <w:rsid w:val="003529C4"/>
    <w:rsid w:val="00353259"/>
    <w:rsid w:val="003532DD"/>
    <w:rsid w:val="00355FD0"/>
    <w:rsid w:val="00361F84"/>
    <w:rsid w:val="0036322C"/>
    <w:rsid w:val="003725A5"/>
    <w:rsid w:val="00377348"/>
    <w:rsid w:val="003806AE"/>
    <w:rsid w:val="00380A0B"/>
    <w:rsid w:val="00381BA7"/>
    <w:rsid w:val="00382159"/>
    <w:rsid w:val="003860F6"/>
    <w:rsid w:val="003A015A"/>
    <w:rsid w:val="003B67BE"/>
    <w:rsid w:val="003B685A"/>
    <w:rsid w:val="003B7988"/>
    <w:rsid w:val="003C2EC2"/>
    <w:rsid w:val="003C481F"/>
    <w:rsid w:val="003C5B17"/>
    <w:rsid w:val="003C73E5"/>
    <w:rsid w:val="003D0837"/>
    <w:rsid w:val="003D26D4"/>
    <w:rsid w:val="003D5CC1"/>
    <w:rsid w:val="003D69C1"/>
    <w:rsid w:val="003E0553"/>
    <w:rsid w:val="003E0558"/>
    <w:rsid w:val="003E2F0A"/>
    <w:rsid w:val="003E457E"/>
    <w:rsid w:val="003E73F9"/>
    <w:rsid w:val="003F142E"/>
    <w:rsid w:val="003F28C1"/>
    <w:rsid w:val="003F33C7"/>
    <w:rsid w:val="00405153"/>
    <w:rsid w:val="00405FAA"/>
    <w:rsid w:val="00406A04"/>
    <w:rsid w:val="00412893"/>
    <w:rsid w:val="00412E2F"/>
    <w:rsid w:val="00414B16"/>
    <w:rsid w:val="00416A6D"/>
    <w:rsid w:val="00417A2E"/>
    <w:rsid w:val="00420402"/>
    <w:rsid w:val="0042351E"/>
    <w:rsid w:val="00425538"/>
    <w:rsid w:val="00434F4A"/>
    <w:rsid w:val="00435467"/>
    <w:rsid w:val="004403F2"/>
    <w:rsid w:val="00445288"/>
    <w:rsid w:val="00447498"/>
    <w:rsid w:val="00447AE5"/>
    <w:rsid w:val="00453FAF"/>
    <w:rsid w:val="00454CE5"/>
    <w:rsid w:val="00460BBB"/>
    <w:rsid w:val="00462A5E"/>
    <w:rsid w:val="00463E95"/>
    <w:rsid w:val="004740E5"/>
    <w:rsid w:val="00475851"/>
    <w:rsid w:val="004761A6"/>
    <w:rsid w:val="0048089E"/>
    <w:rsid w:val="00484CC4"/>
    <w:rsid w:val="00485597"/>
    <w:rsid w:val="004861F4"/>
    <w:rsid w:val="00486BD8"/>
    <w:rsid w:val="004935C3"/>
    <w:rsid w:val="00494D8C"/>
    <w:rsid w:val="004963AE"/>
    <w:rsid w:val="004A21EB"/>
    <w:rsid w:val="004A2AD0"/>
    <w:rsid w:val="004A381A"/>
    <w:rsid w:val="004A67D8"/>
    <w:rsid w:val="004A6AA3"/>
    <w:rsid w:val="004A6AAE"/>
    <w:rsid w:val="004A6E09"/>
    <w:rsid w:val="004A72DC"/>
    <w:rsid w:val="004B1371"/>
    <w:rsid w:val="004B2075"/>
    <w:rsid w:val="004B2E9F"/>
    <w:rsid w:val="004B2FE8"/>
    <w:rsid w:val="004B3031"/>
    <w:rsid w:val="004B6662"/>
    <w:rsid w:val="004B733D"/>
    <w:rsid w:val="004C12A7"/>
    <w:rsid w:val="004C65A2"/>
    <w:rsid w:val="004C6FC2"/>
    <w:rsid w:val="004C724B"/>
    <w:rsid w:val="004D4386"/>
    <w:rsid w:val="004D6C03"/>
    <w:rsid w:val="004E23DC"/>
    <w:rsid w:val="004E4AC9"/>
    <w:rsid w:val="004E5392"/>
    <w:rsid w:val="004E623F"/>
    <w:rsid w:val="004F1837"/>
    <w:rsid w:val="004F367A"/>
    <w:rsid w:val="004F56A0"/>
    <w:rsid w:val="00500A66"/>
    <w:rsid w:val="00501AE5"/>
    <w:rsid w:val="0050257B"/>
    <w:rsid w:val="0050791D"/>
    <w:rsid w:val="005101BF"/>
    <w:rsid w:val="00512A4B"/>
    <w:rsid w:val="00513E72"/>
    <w:rsid w:val="00513EB9"/>
    <w:rsid w:val="00514431"/>
    <w:rsid w:val="00515B06"/>
    <w:rsid w:val="00516C07"/>
    <w:rsid w:val="0051786D"/>
    <w:rsid w:val="00523408"/>
    <w:rsid w:val="00531800"/>
    <w:rsid w:val="00533193"/>
    <w:rsid w:val="00533B82"/>
    <w:rsid w:val="005340D2"/>
    <w:rsid w:val="00534772"/>
    <w:rsid w:val="00537DB4"/>
    <w:rsid w:val="0054350D"/>
    <w:rsid w:val="00544FF1"/>
    <w:rsid w:val="00545E75"/>
    <w:rsid w:val="00552F00"/>
    <w:rsid w:val="0055370C"/>
    <w:rsid w:val="00555354"/>
    <w:rsid w:val="00555E25"/>
    <w:rsid w:val="0055724A"/>
    <w:rsid w:val="00570C5C"/>
    <w:rsid w:val="0058758F"/>
    <w:rsid w:val="005875A8"/>
    <w:rsid w:val="00591265"/>
    <w:rsid w:val="00596640"/>
    <w:rsid w:val="005A0607"/>
    <w:rsid w:val="005B0E94"/>
    <w:rsid w:val="005B46F4"/>
    <w:rsid w:val="005B499F"/>
    <w:rsid w:val="005B53FF"/>
    <w:rsid w:val="005B67C8"/>
    <w:rsid w:val="005B7F91"/>
    <w:rsid w:val="005C6461"/>
    <w:rsid w:val="005C6CEC"/>
    <w:rsid w:val="005D0B43"/>
    <w:rsid w:val="005D0EE3"/>
    <w:rsid w:val="005D2D84"/>
    <w:rsid w:val="005E105D"/>
    <w:rsid w:val="005E1B0E"/>
    <w:rsid w:val="005E3083"/>
    <w:rsid w:val="005F5ECA"/>
    <w:rsid w:val="006008C7"/>
    <w:rsid w:val="006055CE"/>
    <w:rsid w:val="00622267"/>
    <w:rsid w:val="00624318"/>
    <w:rsid w:val="00624AF6"/>
    <w:rsid w:val="00625AAD"/>
    <w:rsid w:val="00625CC9"/>
    <w:rsid w:val="006266DF"/>
    <w:rsid w:val="00630408"/>
    <w:rsid w:val="006308D9"/>
    <w:rsid w:val="00632EA2"/>
    <w:rsid w:val="00634FF5"/>
    <w:rsid w:val="006353F6"/>
    <w:rsid w:val="00635441"/>
    <w:rsid w:val="006377A6"/>
    <w:rsid w:val="006378F4"/>
    <w:rsid w:val="00641662"/>
    <w:rsid w:val="00642CB3"/>
    <w:rsid w:val="0064314D"/>
    <w:rsid w:val="00651347"/>
    <w:rsid w:val="006522F9"/>
    <w:rsid w:val="00657032"/>
    <w:rsid w:val="00661759"/>
    <w:rsid w:val="0066514E"/>
    <w:rsid w:val="00666B7F"/>
    <w:rsid w:val="0067004E"/>
    <w:rsid w:val="006707F8"/>
    <w:rsid w:val="00671C0A"/>
    <w:rsid w:val="0067545E"/>
    <w:rsid w:val="006779E9"/>
    <w:rsid w:val="00677EFD"/>
    <w:rsid w:val="006878A6"/>
    <w:rsid w:val="006930BE"/>
    <w:rsid w:val="00693D7D"/>
    <w:rsid w:val="006A5371"/>
    <w:rsid w:val="006A5AA4"/>
    <w:rsid w:val="006B2A5D"/>
    <w:rsid w:val="006B5187"/>
    <w:rsid w:val="006C3BA5"/>
    <w:rsid w:val="006D3F9D"/>
    <w:rsid w:val="006D444D"/>
    <w:rsid w:val="006D6A74"/>
    <w:rsid w:val="006E06B3"/>
    <w:rsid w:val="006E1D57"/>
    <w:rsid w:val="006E1EE3"/>
    <w:rsid w:val="006E347D"/>
    <w:rsid w:val="006E40F3"/>
    <w:rsid w:val="006E56A9"/>
    <w:rsid w:val="006F1559"/>
    <w:rsid w:val="006F4F5C"/>
    <w:rsid w:val="006F4FC5"/>
    <w:rsid w:val="006F702F"/>
    <w:rsid w:val="00710E39"/>
    <w:rsid w:val="00712254"/>
    <w:rsid w:val="007157CF"/>
    <w:rsid w:val="00723B96"/>
    <w:rsid w:val="00723C3E"/>
    <w:rsid w:val="007241E8"/>
    <w:rsid w:val="007246F8"/>
    <w:rsid w:val="0073231C"/>
    <w:rsid w:val="00734824"/>
    <w:rsid w:val="0074048A"/>
    <w:rsid w:val="00741CD1"/>
    <w:rsid w:val="007441E3"/>
    <w:rsid w:val="0074760A"/>
    <w:rsid w:val="00747B67"/>
    <w:rsid w:val="00750867"/>
    <w:rsid w:val="00750CD7"/>
    <w:rsid w:val="00751196"/>
    <w:rsid w:val="00755CF3"/>
    <w:rsid w:val="007613D3"/>
    <w:rsid w:val="00761886"/>
    <w:rsid w:val="00762188"/>
    <w:rsid w:val="00763144"/>
    <w:rsid w:val="00763BB0"/>
    <w:rsid w:val="0076498D"/>
    <w:rsid w:val="0077205F"/>
    <w:rsid w:val="00772A78"/>
    <w:rsid w:val="00773C8F"/>
    <w:rsid w:val="007761E3"/>
    <w:rsid w:val="0077648D"/>
    <w:rsid w:val="00782070"/>
    <w:rsid w:val="0078299B"/>
    <w:rsid w:val="00791F66"/>
    <w:rsid w:val="007B644D"/>
    <w:rsid w:val="007C0D3D"/>
    <w:rsid w:val="007C3C57"/>
    <w:rsid w:val="007D0A97"/>
    <w:rsid w:val="007D1936"/>
    <w:rsid w:val="007D327E"/>
    <w:rsid w:val="007D5B80"/>
    <w:rsid w:val="007E1EC6"/>
    <w:rsid w:val="007E36D4"/>
    <w:rsid w:val="007E3B88"/>
    <w:rsid w:val="007E4C52"/>
    <w:rsid w:val="007F0D04"/>
    <w:rsid w:val="00800290"/>
    <w:rsid w:val="00800E2D"/>
    <w:rsid w:val="00804105"/>
    <w:rsid w:val="0080458A"/>
    <w:rsid w:val="008078E2"/>
    <w:rsid w:val="008114A1"/>
    <w:rsid w:val="008138B1"/>
    <w:rsid w:val="00815EF6"/>
    <w:rsid w:val="00816BAB"/>
    <w:rsid w:val="00821AC1"/>
    <w:rsid w:val="00826243"/>
    <w:rsid w:val="0083428B"/>
    <w:rsid w:val="00841A8A"/>
    <w:rsid w:val="00842AB0"/>
    <w:rsid w:val="0084405D"/>
    <w:rsid w:val="0085162B"/>
    <w:rsid w:val="008552EA"/>
    <w:rsid w:val="00860192"/>
    <w:rsid w:val="00861BFA"/>
    <w:rsid w:val="00883A35"/>
    <w:rsid w:val="0088410A"/>
    <w:rsid w:val="00886081"/>
    <w:rsid w:val="0088729D"/>
    <w:rsid w:val="00887914"/>
    <w:rsid w:val="008A236C"/>
    <w:rsid w:val="008A5C82"/>
    <w:rsid w:val="008A6304"/>
    <w:rsid w:val="008A6AD4"/>
    <w:rsid w:val="008B0B95"/>
    <w:rsid w:val="008B2D05"/>
    <w:rsid w:val="008B393F"/>
    <w:rsid w:val="008B6844"/>
    <w:rsid w:val="008C0642"/>
    <w:rsid w:val="008C1AC0"/>
    <w:rsid w:val="008C1E5C"/>
    <w:rsid w:val="008C65FB"/>
    <w:rsid w:val="008C7D7B"/>
    <w:rsid w:val="008D1CC8"/>
    <w:rsid w:val="008D6AEC"/>
    <w:rsid w:val="008D7643"/>
    <w:rsid w:val="008E301C"/>
    <w:rsid w:val="008E3EA1"/>
    <w:rsid w:val="008E6A07"/>
    <w:rsid w:val="008E780B"/>
    <w:rsid w:val="008F0104"/>
    <w:rsid w:val="00902B20"/>
    <w:rsid w:val="009033B5"/>
    <w:rsid w:val="009052BD"/>
    <w:rsid w:val="00905967"/>
    <w:rsid w:val="00913958"/>
    <w:rsid w:val="009147AD"/>
    <w:rsid w:val="00915985"/>
    <w:rsid w:val="0091642D"/>
    <w:rsid w:val="00920F18"/>
    <w:rsid w:val="00923591"/>
    <w:rsid w:val="00923795"/>
    <w:rsid w:val="00925D77"/>
    <w:rsid w:val="009426C0"/>
    <w:rsid w:val="0094638F"/>
    <w:rsid w:val="00946720"/>
    <w:rsid w:val="00950FC3"/>
    <w:rsid w:val="009558D0"/>
    <w:rsid w:val="00957FD7"/>
    <w:rsid w:val="00960883"/>
    <w:rsid w:val="00960FB7"/>
    <w:rsid w:val="00962BC3"/>
    <w:rsid w:val="0097408E"/>
    <w:rsid w:val="0098074F"/>
    <w:rsid w:val="009831DC"/>
    <w:rsid w:val="0098323E"/>
    <w:rsid w:val="0098643D"/>
    <w:rsid w:val="009905A4"/>
    <w:rsid w:val="00995D42"/>
    <w:rsid w:val="009A1110"/>
    <w:rsid w:val="009A37C7"/>
    <w:rsid w:val="009A6AAA"/>
    <w:rsid w:val="009B049F"/>
    <w:rsid w:val="009B0665"/>
    <w:rsid w:val="009B25ED"/>
    <w:rsid w:val="009B4A03"/>
    <w:rsid w:val="009B55E4"/>
    <w:rsid w:val="009B7C49"/>
    <w:rsid w:val="009C252F"/>
    <w:rsid w:val="009C29FA"/>
    <w:rsid w:val="009C2B9F"/>
    <w:rsid w:val="009D3FDD"/>
    <w:rsid w:val="009D6847"/>
    <w:rsid w:val="009E0290"/>
    <w:rsid w:val="009E1BF0"/>
    <w:rsid w:val="009F171D"/>
    <w:rsid w:val="009F2476"/>
    <w:rsid w:val="009F2A80"/>
    <w:rsid w:val="009F4BBC"/>
    <w:rsid w:val="009F5285"/>
    <w:rsid w:val="00A00E1C"/>
    <w:rsid w:val="00A04973"/>
    <w:rsid w:val="00A04F3F"/>
    <w:rsid w:val="00A05440"/>
    <w:rsid w:val="00A0735A"/>
    <w:rsid w:val="00A100F8"/>
    <w:rsid w:val="00A12430"/>
    <w:rsid w:val="00A14CCB"/>
    <w:rsid w:val="00A15158"/>
    <w:rsid w:val="00A20D98"/>
    <w:rsid w:val="00A21796"/>
    <w:rsid w:val="00A21E09"/>
    <w:rsid w:val="00A27997"/>
    <w:rsid w:val="00A27F72"/>
    <w:rsid w:val="00A30288"/>
    <w:rsid w:val="00A318F6"/>
    <w:rsid w:val="00A32E8B"/>
    <w:rsid w:val="00A33328"/>
    <w:rsid w:val="00A33EDA"/>
    <w:rsid w:val="00A34ADF"/>
    <w:rsid w:val="00A404C9"/>
    <w:rsid w:val="00A4059E"/>
    <w:rsid w:val="00A418BC"/>
    <w:rsid w:val="00A45247"/>
    <w:rsid w:val="00A470F1"/>
    <w:rsid w:val="00A517A6"/>
    <w:rsid w:val="00A51ED4"/>
    <w:rsid w:val="00A57AA2"/>
    <w:rsid w:val="00A606B2"/>
    <w:rsid w:val="00A61391"/>
    <w:rsid w:val="00A62A74"/>
    <w:rsid w:val="00A63C9C"/>
    <w:rsid w:val="00A660F6"/>
    <w:rsid w:val="00A706EC"/>
    <w:rsid w:val="00A7216A"/>
    <w:rsid w:val="00A80183"/>
    <w:rsid w:val="00A817D1"/>
    <w:rsid w:val="00A819E1"/>
    <w:rsid w:val="00A8355A"/>
    <w:rsid w:val="00A83BB5"/>
    <w:rsid w:val="00A8568B"/>
    <w:rsid w:val="00A8697B"/>
    <w:rsid w:val="00A90686"/>
    <w:rsid w:val="00A97062"/>
    <w:rsid w:val="00AA2611"/>
    <w:rsid w:val="00AB1612"/>
    <w:rsid w:val="00AB2A21"/>
    <w:rsid w:val="00AB4831"/>
    <w:rsid w:val="00AB573B"/>
    <w:rsid w:val="00AB6894"/>
    <w:rsid w:val="00AC1E9D"/>
    <w:rsid w:val="00AC317E"/>
    <w:rsid w:val="00AC5B8A"/>
    <w:rsid w:val="00AC5BD9"/>
    <w:rsid w:val="00AD4764"/>
    <w:rsid w:val="00AD7A4C"/>
    <w:rsid w:val="00AE065E"/>
    <w:rsid w:val="00AE31D4"/>
    <w:rsid w:val="00AF0EA0"/>
    <w:rsid w:val="00AF38FC"/>
    <w:rsid w:val="00AF557B"/>
    <w:rsid w:val="00B01164"/>
    <w:rsid w:val="00B0143A"/>
    <w:rsid w:val="00B02E07"/>
    <w:rsid w:val="00B0397C"/>
    <w:rsid w:val="00B0486A"/>
    <w:rsid w:val="00B0655C"/>
    <w:rsid w:val="00B07A15"/>
    <w:rsid w:val="00B1015F"/>
    <w:rsid w:val="00B1440B"/>
    <w:rsid w:val="00B22425"/>
    <w:rsid w:val="00B2371F"/>
    <w:rsid w:val="00B311AB"/>
    <w:rsid w:val="00B312BB"/>
    <w:rsid w:val="00B3153D"/>
    <w:rsid w:val="00B33CDC"/>
    <w:rsid w:val="00B34E4E"/>
    <w:rsid w:val="00B35205"/>
    <w:rsid w:val="00B40909"/>
    <w:rsid w:val="00B43652"/>
    <w:rsid w:val="00B45276"/>
    <w:rsid w:val="00B51F28"/>
    <w:rsid w:val="00B54512"/>
    <w:rsid w:val="00B547BB"/>
    <w:rsid w:val="00B57B09"/>
    <w:rsid w:val="00B66937"/>
    <w:rsid w:val="00B66F34"/>
    <w:rsid w:val="00B768F9"/>
    <w:rsid w:val="00B77706"/>
    <w:rsid w:val="00B77DE5"/>
    <w:rsid w:val="00B818DC"/>
    <w:rsid w:val="00B83834"/>
    <w:rsid w:val="00B90D0A"/>
    <w:rsid w:val="00B913FB"/>
    <w:rsid w:val="00B92810"/>
    <w:rsid w:val="00BA1135"/>
    <w:rsid w:val="00BA1471"/>
    <w:rsid w:val="00BB33E6"/>
    <w:rsid w:val="00BB4B53"/>
    <w:rsid w:val="00BC242E"/>
    <w:rsid w:val="00BC2575"/>
    <w:rsid w:val="00BC2D8F"/>
    <w:rsid w:val="00BC308F"/>
    <w:rsid w:val="00BC3865"/>
    <w:rsid w:val="00BC4A47"/>
    <w:rsid w:val="00BD3D83"/>
    <w:rsid w:val="00BD5EA9"/>
    <w:rsid w:val="00BD6175"/>
    <w:rsid w:val="00BD6860"/>
    <w:rsid w:val="00BE4130"/>
    <w:rsid w:val="00BE44A0"/>
    <w:rsid w:val="00BE4DEA"/>
    <w:rsid w:val="00BE6E3A"/>
    <w:rsid w:val="00BF35D4"/>
    <w:rsid w:val="00BF6BC7"/>
    <w:rsid w:val="00BF7657"/>
    <w:rsid w:val="00C04C6E"/>
    <w:rsid w:val="00C1419B"/>
    <w:rsid w:val="00C229ED"/>
    <w:rsid w:val="00C23FB5"/>
    <w:rsid w:val="00C25082"/>
    <w:rsid w:val="00C25268"/>
    <w:rsid w:val="00C25A6A"/>
    <w:rsid w:val="00C3282F"/>
    <w:rsid w:val="00C37F4F"/>
    <w:rsid w:val="00C405EB"/>
    <w:rsid w:val="00C429E7"/>
    <w:rsid w:val="00C44B99"/>
    <w:rsid w:val="00C5152B"/>
    <w:rsid w:val="00C55974"/>
    <w:rsid w:val="00C55B3B"/>
    <w:rsid w:val="00C574B8"/>
    <w:rsid w:val="00C61C53"/>
    <w:rsid w:val="00C7630C"/>
    <w:rsid w:val="00C80EBD"/>
    <w:rsid w:val="00C8189D"/>
    <w:rsid w:val="00C82CD9"/>
    <w:rsid w:val="00C85EC6"/>
    <w:rsid w:val="00C867C8"/>
    <w:rsid w:val="00C874F8"/>
    <w:rsid w:val="00C901A1"/>
    <w:rsid w:val="00C97B9C"/>
    <w:rsid w:val="00CB375D"/>
    <w:rsid w:val="00CB66F9"/>
    <w:rsid w:val="00CC0A24"/>
    <w:rsid w:val="00CC532C"/>
    <w:rsid w:val="00CC541C"/>
    <w:rsid w:val="00CD0F20"/>
    <w:rsid w:val="00CD5848"/>
    <w:rsid w:val="00CD5A47"/>
    <w:rsid w:val="00CE051A"/>
    <w:rsid w:val="00CE2438"/>
    <w:rsid w:val="00CE4AF4"/>
    <w:rsid w:val="00CE5DB8"/>
    <w:rsid w:val="00CE6EA5"/>
    <w:rsid w:val="00CF627F"/>
    <w:rsid w:val="00D00BAC"/>
    <w:rsid w:val="00D03F6A"/>
    <w:rsid w:val="00D052E3"/>
    <w:rsid w:val="00D07E56"/>
    <w:rsid w:val="00D108F6"/>
    <w:rsid w:val="00D1300C"/>
    <w:rsid w:val="00D147A9"/>
    <w:rsid w:val="00D17327"/>
    <w:rsid w:val="00D17476"/>
    <w:rsid w:val="00D175ED"/>
    <w:rsid w:val="00D208BF"/>
    <w:rsid w:val="00D23A14"/>
    <w:rsid w:val="00D24F2A"/>
    <w:rsid w:val="00D273FE"/>
    <w:rsid w:val="00D27842"/>
    <w:rsid w:val="00D34C00"/>
    <w:rsid w:val="00D34C78"/>
    <w:rsid w:val="00D426E9"/>
    <w:rsid w:val="00D42D05"/>
    <w:rsid w:val="00D43F4E"/>
    <w:rsid w:val="00D44DAE"/>
    <w:rsid w:val="00D47734"/>
    <w:rsid w:val="00D52518"/>
    <w:rsid w:val="00D53FC2"/>
    <w:rsid w:val="00D60949"/>
    <w:rsid w:val="00D60B91"/>
    <w:rsid w:val="00D64301"/>
    <w:rsid w:val="00D70326"/>
    <w:rsid w:val="00D716EA"/>
    <w:rsid w:val="00D76C5D"/>
    <w:rsid w:val="00D80C11"/>
    <w:rsid w:val="00D80E5B"/>
    <w:rsid w:val="00D859AD"/>
    <w:rsid w:val="00D9350A"/>
    <w:rsid w:val="00D949FF"/>
    <w:rsid w:val="00D94FDB"/>
    <w:rsid w:val="00D965DA"/>
    <w:rsid w:val="00DA1174"/>
    <w:rsid w:val="00DA1EE5"/>
    <w:rsid w:val="00DA2660"/>
    <w:rsid w:val="00DA690B"/>
    <w:rsid w:val="00DB21C9"/>
    <w:rsid w:val="00DB2B31"/>
    <w:rsid w:val="00DB2F42"/>
    <w:rsid w:val="00DB3505"/>
    <w:rsid w:val="00DC3D60"/>
    <w:rsid w:val="00DC434D"/>
    <w:rsid w:val="00DC49CA"/>
    <w:rsid w:val="00DD333D"/>
    <w:rsid w:val="00DD3620"/>
    <w:rsid w:val="00DD4AB7"/>
    <w:rsid w:val="00DD61D0"/>
    <w:rsid w:val="00DD65F3"/>
    <w:rsid w:val="00DD70B2"/>
    <w:rsid w:val="00DE020F"/>
    <w:rsid w:val="00DE0341"/>
    <w:rsid w:val="00DE3DD7"/>
    <w:rsid w:val="00DE3F35"/>
    <w:rsid w:val="00DF2869"/>
    <w:rsid w:val="00DF37D5"/>
    <w:rsid w:val="00DF3C23"/>
    <w:rsid w:val="00DF5422"/>
    <w:rsid w:val="00DF5E37"/>
    <w:rsid w:val="00DF6BCE"/>
    <w:rsid w:val="00E0172C"/>
    <w:rsid w:val="00E02D76"/>
    <w:rsid w:val="00E04711"/>
    <w:rsid w:val="00E05C41"/>
    <w:rsid w:val="00E13B69"/>
    <w:rsid w:val="00E25495"/>
    <w:rsid w:val="00E25BB6"/>
    <w:rsid w:val="00E31228"/>
    <w:rsid w:val="00E31EAB"/>
    <w:rsid w:val="00E36F74"/>
    <w:rsid w:val="00E43B42"/>
    <w:rsid w:val="00E4523D"/>
    <w:rsid w:val="00E47CF9"/>
    <w:rsid w:val="00E5261D"/>
    <w:rsid w:val="00E528CF"/>
    <w:rsid w:val="00E55641"/>
    <w:rsid w:val="00E565E4"/>
    <w:rsid w:val="00E62410"/>
    <w:rsid w:val="00E64445"/>
    <w:rsid w:val="00E64FF8"/>
    <w:rsid w:val="00E65A1B"/>
    <w:rsid w:val="00E66461"/>
    <w:rsid w:val="00E66A52"/>
    <w:rsid w:val="00E70C94"/>
    <w:rsid w:val="00E70DEF"/>
    <w:rsid w:val="00E731A5"/>
    <w:rsid w:val="00E813E3"/>
    <w:rsid w:val="00E82B23"/>
    <w:rsid w:val="00E86201"/>
    <w:rsid w:val="00E938A4"/>
    <w:rsid w:val="00E94BFA"/>
    <w:rsid w:val="00E95132"/>
    <w:rsid w:val="00EA0DF4"/>
    <w:rsid w:val="00EA1288"/>
    <w:rsid w:val="00EA1564"/>
    <w:rsid w:val="00EB1B9D"/>
    <w:rsid w:val="00EB23A2"/>
    <w:rsid w:val="00EC5669"/>
    <w:rsid w:val="00EC7A92"/>
    <w:rsid w:val="00ED2A63"/>
    <w:rsid w:val="00ED42DF"/>
    <w:rsid w:val="00ED4314"/>
    <w:rsid w:val="00ED6449"/>
    <w:rsid w:val="00ED6756"/>
    <w:rsid w:val="00EE6B80"/>
    <w:rsid w:val="00EE7634"/>
    <w:rsid w:val="00EF1F74"/>
    <w:rsid w:val="00EF5DBE"/>
    <w:rsid w:val="00F03FE4"/>
    <w:rsid w:val="00F04572"/>
    <w:rsid w:val="00F0691B"/>
    <w:rsid w:val="00F10FC2"/>
    <w:rsid w:val="00F12E7F"/>
    <w:rsid w:val="00F139DC"/>
    <w:rsid w:val="00F2141E"/>
    <w:rsid w:val="00F32012"/>
    <w:rsid w:val="00F320FD"/>
    <w:rsid w:val="00F32F34"/>
    <w:rsid w:val="00F36042"/>
    <w:rsid w:val="00F369E0"/>
    <w:rsid w:val="00F373C8"/>
    <w:rsid w:val="00F4321E"/>
    <w:rsid w:val="00F46265"/>
    <w:rsid w:val="00F46E32"/>
    <w:rsid w:val="00F516D9"/>
    <w:rsid w:val="00F523BC"/>
    <w:rsid w:val="00F618EF"/>
    <w:rsid w:val="00F6241E"/>
    <w:rsid w:val="00F66227"/>
    <w:rsid w:val="00F70F94"/>
    <w:rsid w:val="00F82803"/>
    <w:rsid w:val="00F849F3"/>
    <w:rsid w:val="00F86035"/>
    <w:rsid w:val="00F874CD"/>
    <w:rsid w:val="00F97327"/>
    <w:rsid w:val="00FB01FD"/>
    <w:rsid w:val="00FB61AA"/>
    <w:rsid w:val="00FB66CD"/>
    <w:rsid w:val="00FC0E17"/>
    <w:rsid w:val="00FC60A0"/>
    <w:rsid w:val="00FC7E40"/>
    <w:rsid w:val="00FE3602"/>
    <w:rsid w:val="00FE4B46"/>
    <w:rsid w:val="00FE5529"/>
    <w:rsid w:val="00FF136B"/>
    <w:rsid w:val="00FF25C6"/>
    <w:rsid w:val="00FF36A4"/>
    <w:rsid w:val="00FF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78DCBCF"/>
  <w15:docId w15:val="{1BD52FEA-5B9C-4322-83B5-7F0BB4A1B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23C3E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24AF6"/>
    <w:pPr>
      <w:keepNext/>
      <w:spacing w:after="240" w:line="312" w:lineRule="auto"/>
      <w:jc w:val="both"/>
      <w:outlineLvl w:val="0"/>
    </w:pPr>
    <w:rPr>
      <w:rFonts w:ascii="Arial" w:hAnsi="Arial"/>
      <w:i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uiPriority w:val="99"/>
    <w:semiHidden/>
    <w:unhideWhenUsed/>
    <w:rsid w:val="00F32F3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32F34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F32F34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32F34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F32F34"/>
    <w:rPr>
      <w:b/>
      <w:bCs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2F3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F32F34"/>
    <w:rPr>
      <w:rFonts w:ascii="Tahoma" w:hAnsi="Tahoma" w:cs="Tahoma"/>
      <w:sz w:val="16"/>
      <w:szCs w:val="16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FB01F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FB01FD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FB01F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FB01FD"/>
    <w:rPr>
      <w:sz w:val="22"/>
      <w:szCs w:val="22"/>
      <w:lang w:eastAsia="en-US"/>
    </w:rPr>
  </w:style>
  <w:style w:type="paragraph" w:styleId="berarbeitung">
    <w:name w:val="Revision"/>
    <w:hidden/>
    <w:uiPriority w:val="99"/>
    <w:semiHidden/>
    <w:rsid w:val="00750867"/>
    <w:rPr>
      <w:sz w:val="22"/>
      <w:szCs w:val="22"/>
      <w:lang w:eastAsia="en-US"/>
    </w:rPr>
  </w:style>
  <w:style w:type="character" w:styleId="Hyperlink">
    <w:name w:val="Hyperlink"/>
    <w:basedOn w:val="Absatz-Standardschriftart"/>
    <w:uiPriority w:val="99"/>
    <w:unhideWhenUsed/>
    <w:rsid w:val="00DF2869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F12E7F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624AF6"/>
    <w:rPr>
      <w:rFonts w:ascii="Arial" w:hAnsi="Arial"/>
      <w:i/>
      <w:sz w:val="24"/>
      <w:szCs w:val="24"/>
    </w:rPr>
  </w:style>
  <w:style w:type="paragraph" w:customStyle="1" w:styleId="Default">
    <w:name w:val="Default"/>
    <w:rsid w:val="00CD584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WW-Default">
    <w:name w:val="WW-Default"/>
    <w:rsid w:val="001B2993"/>
    <w:pPr>
      <w:widowControl w:val="0"/>
      <w:suppressAutoHyphens/>
      <w:autoSpaceDE w:val="0"/>
    </w:pPr>
    <w:rPr>
      <w:rFonts w:eastAsia="Arial" w:cs="Calibri"/>
      <w:color w:val="000000"/>
      <w:sz w:val="24"/>
      <w:szCs w:val="24"/>
      <w:lang w:eastAsia="ar-SA"/>
    </w:rPr>
  </w:style>
  <w:style w:type="character" w:styleId="BesuchterHyperlink">
    <w:name w:val="FollowedHyperlink"/>
    <w:basedOn w:val="Absatz-Standardschriftart"/>
    <w:uiPriority w:val="99"/>
    <w:semiHidden/>
    <w:unhideWhenUsed/>
    <w:rsid w:val="000E6065"/>
    <w:rPr>
      <w:color w:val="800080" w:themeColor="followedHyperlink"/>
      <w:u w:val="single"/>
    </w:rPr>
  </w:style>
  <w:style w:type="paragraph" w:styleId="Textkrper">
    <w:name w:val="Body Text"/>
    <w:basedOn w:val="Standard"/>
    <w:link w:val="TextkrperZchn"/>
    <w:uiPriority w:val="99"/>
    <w:unhideWhenUsed/>
    <w:rsid w:val="000002C9"/>
    <w:pPr>
      <w:spacing w:line="360" w:lineRule="auto"/>
      <w:jc w:val="both"/>
    </w:pPr>
    <w:rPr>
      <w:rFonts w:ascii="Arial" w:hAnsi="Arial"/>
      <w:sz w:val="24"/>
      <w:szCs w:val="24"/>
      <w:lang w:val="en-GB"/>
    </w:rPr>
  </w:style>
  <w:style w:type="character" w:customStyle="1" w:styleId="TextkrperZchn">
    <w:name w:val="Textkörper Zchn"/>
    <w:basedOn w:val="Absatz-Standardschriftart"/>
    <w:link w:val="Textkrper"/>
    <w:uiPriority w:val="99"/>
    <w:rsid w:val="000002C9"/>
    <w:rPr>
      <w:rFonts w:ascii="Arial" w:hAnsi="Arial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2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4A0D0-EE67-4FF1-A2EA-7B8C22D4E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2134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BKartA</cp:lastModifiedBy>
  <cp:revision>3</cp:revision>
  <cp:lastPrinted>2019-05-27T14:21:00Z</cp:lastPrinted>
  <dcterms:created xsi:type="dcterms:W3CDTF">2019-06-26T14:09:00Z</dcterms:created>
  <dcterms:modified xsi:type="dcterms:W3CDTF">2019-06-26T14:09:00Z</dcterms:modified>
</cp:coreProperties>
</file>